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5C8B" w14:textId="77777777" w:rsidR="00E20C57" w:rsidRDefault="00E20C57" w:rsidP="00E20C57">
      <w:bookmarkStart w:id="0" w:name="OLE_LINK1"/>
      <w:bookmarkStart w:id="1" w:name="OLE_LINK2"/>
    </w:p>
    <w:p w14:paraId="7256E6A2" w14:textId="77777777" w:rsidR="00E20C57" w:rsidRDefault="00E20C57" w:rsidP="00E20C57"/>
    <w:p w14:paraId="0ADAC027" w14:textId="750ED817" w:rsidR="00E20C57" w:rsidRPr="007130C8" w:rsidRDefault="000514B1" w:rsidP="000514B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  <w:r>
        <w:rPr>
          <w:b/>
          <w:bCs/>
          <w:sz w:val="48"/>
          <w:szCs w:val="48"/>
        </w:rPr>
      </w:r>
      <w:r>
        <w:rPr>
          <w:b/>
          <w:bCs/>
          <w:sz w:val="48"/>
          <w:szCs w:val="48"/>
        </w:rPr>
      </w:r>
      <w:r>
        <w:rPr>
          <w:b/>
          <w:bCs/>
          <w:sz w:val="48"/>
          <w:szCs w:val="48"/>
        </w:rPr>
        <w:fldChar w:fldCharType="separate"/>
      </w:r>
      <w:r>
        <w:rPr>
          <w:b/>
          <w:bCs/>
          <w:noProof/>
          <w:sz w:val="48"/>
          <w:szCs w:val="48"/>
        </w:rPr>
        <w:t>Протокол конкурса</w:t>
      </w:r>
      <w:r>
        <w:rPr>
          <w:b/>
          <w:bCs/>
          <w:sz w:val="48"/>
          <w:szCs w:val="48"/>
        </w:rPr>
        <w:fldChar w:fldCharType="end"/>
      </w:r>
    </w:p>
    <w:p w14:paraId="050A5E3B" w14:textId="77777777" w:rsidR="00C414D4" w:rsidRDefault="00C414D4" w:rsidP="00BE4E9E">
      <w:pPr>
        <w:jc w:val="center"/>
        <w:rPr>
          <w:b/>
          <w:bCs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45"/>
      </w:tblGrid>
      <w:tr w:rsidR="00E20C57" w14:paraId="4166502F" w14:textId="77777777" w:rsidTr="009E16DB">
        <w:tc>
          <w:tcPr>
            <w:tcW w:w="1242" w:type="dxa"/>
          </w:tcPr>
          <w:p w14:paraId="79CDAA8A" w14:textId="77777777" w:rsidR="00E20C57" w:rsidRPr="002F67CC" w:rsidRDefault="00E20C57" w:rsidP="009E16DB">
            <w:pPr>
              <w:rPr>
                <w:sz w:val="28"/>
                <w:szCs w:val="28"/>
              </w:rPr>
            </w:pPr>
            <w:r w:rsidRPr="002F67CC">
              <w:rPr>
                <w:b/>
                <w:sz w:val="28"/>
                <w:szCs w:val="28"/>
              </w:rPr>
              <w:t>Кому:</w:t>
            </w:r>
          </w:p>
        </w:tc>
        <w:tc>
          <w:tcPr>
            <w:tcW w:w="8045" w:type="dxa"/>
          </w:tcPr>
          <w:p w14:paraId="6214574F" w14:textId="77777777" w:rsidR="00E20C57" w:rsidRPr="000E17B3" w:rsidRDefault="00421780" w:rsidP="009E1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Менеджер 1 уровня группы по закупкам Туяковой С.К. Группа по закупкам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0C57" w14:paraId="0F69F1DF" w14:textId="77777777" w:rsidTr="009E16DB">
        <w:tc>
          <w:tcPr>
            <w:tcW w:w="1242" w:type="dxa"/>
          </w:tcPr>
          <w:p w14:paraId="0D1EF6CA" w14:textId="77777777" w:rsidR="00E20C57" w:rsidRDefault="00E20C57" w:rsidP="009E16DB">
            <w:r>
              <w:rPr>
                <w:b/>
                <w:sz w:val="28"/>
                <w:szCs w:val="28"/>
              </w:rPr>
              <w:t>От</w:t>
            </w:r>
            <w:r w:rsidRPr="002F67C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45" w:type="dxa"/>
          </w:tcPr>
          <w:p w14:paraId="77EE6372" w14:textId="77777777" w:rsidR="00E20C57" w:rsidRDefault="00E20C57" w:rsidP="009E16DB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Генерального директора Ахметова С.Ж.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0C57" w14:paraId="0E75E63C" w14:textId="77777777" w:rsidTr="009E16DB">
        <w:tc>
          <w:tcPr>
            <w:tcW w:w="1242" w:type="dxa"/>
          </w:tcPr>
          <w:p w14:paraId="6E70A963" w14:textId="77777777" w:rsidR="00E20C57" w:rsidRDefault="00E20C57" w:rsidP="009E16DB">
            <w:r>
              <w:rPr>
                <w:b/>
                <w:sz w:val="28"/>
                <w:szCs w:val="28"/>
              </w:rPr>
              <w:t>Дата</w:t>
            </w:r>
            <w:r w:rsidRPr="002F67C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45" w:type="dxa"/>
          </w:tcPr>
          <w:p w14:paraId="731F2FB3" w14:textId="77777777" w:rsidR="00E20C57" w:rsidRPr="009602E6" w:rsidRDefault="00E20C57" w:rsidP="009E16DB">
            <w:pPr>
              <w:rPr>
                <w:sz w:val="24"/>
                <w:szCs w:val="24"/>
              </w:rPr>
            </w:pP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  <w:fldChar w:fldCharType="separate"/>
            </w:r>
            <w:r w:rsidRPr="009602E6">
              <w:rPr>
                <w:noProof/>
                <w:sz w:val="24"/>
                <w:szCs w:val="24"/>
              </w:rPr>
              <w:t>31.12.2024</w:t>
            </w:r>
            <w:r w:rsidRPr="009602E6">
              <w:rPr>
                <w:sz w:val="24"/>
                <w:szCs w:val="24"/>
              </w:rPr>
              <w:fldChar w:fldCharType="end"/>
            </w:r>
          </w:p>
        </w:tc>
      </w:tr>
      <w:tr w:rsidR="00E20C57" w14:paraId="2F403CA5" w14:textId="77777777" w:rsidTr="009E16DB">
        <w:tc>
          <w:tcPr>
            <w:tcW w:w="1242" w:type="dxa"/>
          </w:tcPr>
          <w:p w14:paraId="5C0E372E" w14:textId="77777777" w:rsidR="00E20C57" w:rsidRDefault="00E20C57" w:rsidP="009E16DB">
            <w:r>
              <w:rPr>
                <w:b/>
                <w:sz w:val="28"/>
                <w:szCs w:val="28"/>
              </w:rPr>
              <w:t>Исх №</w:t>
            </w:r>
            <w:r w:rsidRPr="002F67C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45" w:type="dxa"/>
          </w:tcPr>
          <w:p w14:paraId="2867C012" w14:textId="77777777" w:rsidR="00E20C57" w:rsidRPr="009602E6" w:rsidRDefault="00E20C57" w:rsidP="009E16DB">
            <w:pPr>
              <w:rPr>
                <w:sz w:val="24"/>
                <w:szCs w:val="24"/>
              </w:rPr>
            </w:pP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  <w:fldChar w:fldCharType="separate"/>
            </w:r>
            <w:r w:rsidRPr="009602E6">
              <w:rPr>
                <w:sz w:val="24"/>
                <w:szCs w:val="24"/>
              </w:rPr>
              <w:t>ОРД-2</w:t>
            </w:r>
            <w:r w:rsidRPr="009602E6">
              <w:rPr>
                <w:sz w:val="24"/>
                <w:szCs w:val="24"/>
              </w:rPr>
              <w:fldChar w:fldCharType="end"/>
            </w:r>
          </w:p>
        </w:tc>
      </w:tr>
      <w:tr w:rsidR="00E20C57" w14:paraId="4973B6EA" w14:textId="77777777" w:rsidTr="009E16DB">
        <w:tc>
          <w:tcPr>
            <w:tcW w:w="1242" w:type="dxa"/>
          </w:tcPr>
          <w:p w14:paraId="4E635211" w14:textId="77777777" w:rsidR="00E20C57" w:rsidRDefault="00E20C57" w:rsidP="009E1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8045" w:type="dxa"/>
          </w:tcPr>
          <w:p w14:paraId="535044FE" w14:textId="77777777" w:rsidR="00E20C57" w:rsidRDefault="00337812" w:rsidP="009E16DB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ПРОТОКОЛ</w:t>
              <w:br/>
              <w:t>об итогах закупки услуг по обеспечению питанием работников</w:t>
              <w:br/>
              <w:t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73D0566" w14:textId="77777777" w:rsidR="00E20C57" w:rsidRDefault="00E20C57" w:rsidP="00E20C57">
      <w:pPr>
        <w:pBdr>
          <w:bottom w:val="single" w:sz="12" w:space="1" w:color="auto"/>
        </w:pBdr>
        <w:rPr>
          <w:color w:val="000000"/>
          <w:sz w:val="28"/>
          <w:szCs w:val="28"/>
        </w:rPr>
      </w:pPr>
    </w:p>
    <w:p w14:paraId="7B050473" w14:textId="77777777" w:rsidR="00C414D4" w:rsidRPr="00BE4E9E" w:rsidRDefault="00C414D4" w:rsidP="00BE4E9E">
      <w:pPr>
        <w:jc w:val="center"/>
        <w:rPr>
          <w:color w:val="000000"/>
          <w:sz w:val="28"/>
          <w:szCs w:val="28"/>
        </w:rPr>
      </w:pPr>
    </w:p>
    <w:p>
      <w:pPr>
        <w:bidi w:val="0"/>
        <w:spacing w:lineRule="auto" w:line="240"/>
        <w:jc w:val="left"/>
      </w:pPr>
      <w:r>
        <w:t xml:space="preserve">  </w:t>
      </w:r>
    </w:p>
    <w:p>
      <w:pPr>
        <w:bidi w:val="0"/>
        <w:spacing w:lineRule="auto" w:line="24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ПРОТОКОЛ</w:t>
      </w:r>
    </w:p>
    <w:p>
      <w:pPr>
        <w:bidi w:val="0"/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>об итогах закупки услуг по обеспечению питанием работников</w:t>
      </w:r>
    </w:p>
    <w:p>
      <w:pPr>
        <w:bidi w:val="0"/>
        <w:spacing w:lineRule="auto" w:line="240"/>
        <w:jc w:val="center"/>
      </w:pPr>
      <w:r>
        <w:t> </w:t>
      </w:r>
    </w:p>
    <w:p>
      <w:pPr>
        <w:bidi w:val="0"/>
        <w:spacing w:lineRule="auto" w:line="2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Мангистауская область, Каракиянский район, </w:t>
      </w:r>
    </w:p>
    <w:p>
      <w:pPr>
        <w:bidi w:val="0"/>
        <w:spacing w:lineRule="auto" w:line="2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Курыкский с.о., с.Курык, </w:t>
      </w:r>
    </w:p>
    <w:p>
      <w:pPr>
        <w:bidi w:val="0"/>
        <w:spacing w:lineRule="auto" w: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  <w:lang w:val="ru-RU"/>
        </w:rPr>
        <w:t>участок Сарша, строение 636</w:t>
      </w:r>
      <w:r>
        <w:rPr>
          <w:rFonts w:ascii="times new roman" w:hAnsi="times new roman"/>
          <w:sz w:val="28"/>
        </w:rPr>
        <w:t>                                                                                    </w:t>
      </w:r>
      <w:r>
        <w:rPr>
          <w:rFonts w:ascii="times new roman" w:hAnsi="times new roman"/>
          <w:sz w:val="22"/>
          <w:lang w:val="ru-RU"/>
        </w:rPr>
        <w:t>от __ декабря 2024 года</w:t>
      </w:r>
    </w:p>
    <w:p>
      <w:pPr>
        <w:bidi w:val="0"/>
        <w:spacing w:lineRule="auto" w:line="240"/>
        <w:ind w:left="0" w:right="0" w:firstLine="709"/>
        <w:jc w:val="both"/>
      </w:pPr>
      <w:r>
        <w:t> </w:t>
      </w:r>
    </w:p>
    <w:p>
      <w:pPr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1.       В соответствии с подпунктом 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пункта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статьи 59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проведено подведение итогов закупки услуг по обеспечению питанием работников. </w:t>
      </w:r>
    </w:p>
    <w:p>
      <w:pPr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2.       До истечения окончательного срока представления коммерческих предложений на участие, указанного в объявлении (17:00 часов местного времени 30.12.2024 года), коммерческие предложения предоставлены  следующими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поставщиками:</w:t>
      </w:r>
    </w:p>
    <w:p>
      <w:pPr>
        <w:bidi w:val="0"/>
        <w:spacing w:lineRule="auto" w:line="240"/>
        <w:ind w:left="0" w:right="0" w:firstLine="709"/>
        <w:jc w:val="both"/>
      </w:pPr>
      <w:r>
        <w:t> </w:t>
      </w:r>
    </w:p>
    <w:tbl>
      <w:tblPr>
        <w:tblW w:w="9885" w:type="dxa"/>
        <w:jc w:val="left"/>
        <w:tblInd w:w="-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86"/>
        <w:gridCol w:w="4090"/>
        <w:gridCol w:w="2545"/>
        <w:gridCol w:w="2564"/>
      </w:tblGrid>
      <w:tr>
        <w:trPr/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spacing w:before="0" w:after="283"/>
              <w:jc w:val="center"/>
            </w:pPr>
            <w:r>
              <w:t xml:space="preserve">№ </w:t>
            </w:r>
            <w:r>
              <w:rPr>
                <w:b/>
                <w:sz w:val="28"/>
                <w:lang w:val="ru-RU"/>
              </w:rPr>
              <w:t>п/п</w:t>
            </w:r>
          </w:p>
        </w:tc>
        <w:tc>
          <w:tcPr>
            <w:tcW w:w="4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Наименование потенциальных поставщиков</w:t>
            </w:r>
          </w:p>
        </w:tc>
        <w:tc>
          <w:tcPr>
            <w:tcW w:w="2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 и время представления коммерческого предложения</w:t>
            </w:r>
          </w:p>
        </w:tc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bidi w:val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Сумма представленного</w:t>
            </w:r>
          </w:p>
          <w:p>
            <w:pPr>
              <w:bidi w:val="0"/>
              <w:spacing w:before="0" w:after="28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коммерческого предложения</w:t>
            </w:r>
          </w:p>
        </w:tc>
      </w:tr>
      <w:tr>
        <w:trPr/>
        <w:tc>
          <w:tcPr>
            <w:tcW w:w="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0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ТОО «BiB Group»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sz w:val="28"/>
                <w:lang w:val="ru-RU"/>
              </w:rPr>
              <w:t>30.12.2024</w:t>
            </w:r>
          </w:p>
          <w:p>
            <w:pPr>
              <w:bidi w:val="0"/>
              <w:spacing w:before="0" w:after="283"/>
              <w:jc w:val="center"/>
            </w:pPr>
            <w:r>
              <w:rPr>
                <w:sz w:val="28"/>
                <w:lang w:val="ru-RU"/>
              </w:rPr>
              <w:t>вр: 16:23</w:t>
            </w:r>
          </w:p>
        </w:tc>
        <w:tc>
          <w:tcPr>
            <w:tcW w:w="25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16 000 000</w:t>
            </w:r>
          </w:p>
        </w:tc>
      </w:tr>
      <w:tr>
        <w:trPr/>
        <w:tc>
          <w:tcPr>
            <w:tcW w:w="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0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left"/>
            </w:pPr>
            <w:r>
              <w:rPr>
                <w:sz w:val="28"/>
                <w:lang w:val="ru-RU"/>
              </w:rPr>
              <w:t>ТОО «</w:t>
            </w:r>
            <w:r>
              <w:rPr>
                <w:sz w:val="28"/>
                <w:lang w:val="en-US"/>
              </w:rPr>
              <w:t>Mangystau Service 23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sz w:val="28"/>
                <w:lang w:val="ru-RU"/>
              </w:rPr>
              <w:t>30.12.2024</w:t>
            </w:r>
          </w:p>
          <w:p>
            <w:pPr>
              <w:bidi w:val="0"/>
              <w:spacing w:before="0" w:after="283"/>
              <w:jc w:val="center"/>
            </w:pPr>
            <w:r>
              <w:rPr>
                <w:sz w:val="28"/>
                <w:lang w:val="ru-RU"/>
              </w:rPr>
              <w:t>вр: 16:</w:t>
            </w:r>
            <w:r>
              <w:rPr>
                <w:sz w:val="28"/>
                <w:lang w:val="en-US"/>
              </w:rPr>
              <w:t>45</w:t>
            </w:r>
          </w:p>
        </w:tc>
        <w:tc>
          <w:tcPr>
            <w:tcW w:w="25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20 000 000</w:t>
            </w:r>
          </w:p>
        </w:tc>
      </w:tr>
      <w:tr>
        <w:trPr/>
        <w:tc>
          <w:tcPr>
            <w:tcW w:w="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0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left"/>
            </w:pPr>
            <w:r>
              <w:rPr>
                <w:sz w:val="28"/>
                <w:lang w:val="ru-RU"/>
              </w:rPr>
              <w:t xml:space="preserve">ТОО «Жер Ана групп» 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sz w:val="28"/>
                <w:lang w:val="ru-RU"/>
              </w:rPr>
              <w:t>30.12.2024</w:t>
            </w:r>
          </w:p>
          <w:p>
            <w:pPr>
              <w:bidi w:val="0"/>
              <w:spacing w:before="0" w:after="283"/>
              <w:jc w:val="center"/>
            </w:pPr>
            <w:r>
              <w:rPr>
                <w:sz w:val="28"/>
                <w:lang w:val="ru-RU"/>
              </w:rPr>
              <w:t>вр: 16:50</w:t>
            </w:r>
          </w:p>
        </w:tc>
        <w:tc>
          <w:tcPr>
            <w:tcW w:w="25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12 500 000</w:t>
            </w:r>
          </w:p>
        </w:tc>
      </w:tr>
      <w:tr>
        <w:trPr/>
        <w:tc>
          <w:tcPr>
            <w:tcW w:w="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0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ТОО «T I M &amp; Co»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sz w:val="28"/>
                <w:lang w:val="ru-RU"/>
              </w:rPr>
              <w:t>30.12.2024</w:t>
            </w:r>
          </w:p>
          <w:p>
            <w:pPr>
              <w:bidi w:val="0"/>
              <w:spacing w:before="0" w:after="283"/>
              <w:jc w:val="center"/>
            </w:pPr>
            <w:r>
              <w:rPr>
                <w:sz w:val="28"/>
                <w:lang w:val="ru-RU"/>
              </w:rPr>
              <w:t>вр: 17:25</w:t>
            </w:r>
          </w:p>
        </w:tc>
        <w:tc>
          <w:tcPr>
            <w:tcW w:w="25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18 900 000</w:t>
            </w:r>
          </w:p>
        </w:tc>
      </w:tr>
    </w:tbl>
    <w:p>
      <w:pPr>
        <w:bidi w:val="0"/>
        <w:spacing w:lineRule="auto" w:line="240"/>
        <w:ind w:left="0" w:right="0" w:firstLine="709"/>
        <w:jc w:val="both"/>
      </w:pPr>
      <w:r>
        <w:t> </w:t>
      </w:r>
    </w:p>
    <w:p>
      <w:pPr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       Сумма, выделенная для закупки, составляет 20 763 000 тенге без учёта НДС.</w:t>
      </w:r>
    </w:p>
    <w:p>
      <w:pPr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       Все коммерческие предложения потенциальных поставщиков </w:t>
        <w:br/>
        <w:t> признаны соответствующим требованиям заказчика.</w:t>
      </w:r>
    </w:p>
    <w:p>
      <w:pPr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       В связи с тем, что ценовое предложение ТОО «Жер Ана групп» на сумму 12 500 000 тенге без учёта НДС является наименьшим, победителем закупки признано ТОО «Жер Ана групп».</w:t>
      </w:r>
    </w:p>
    <w:p>
      <w:pPr>
        <w:bidi w:val="0"/>
        <w:spacing w:lineRule="auto" w:line="240"/>
        <w:ind w:left="0" w:right="0" w:firstLine="709"/>
        <w:jc w:val="both"/>
        <w:rPr>
          <w:color w:val="000000"/>
        </w:rPr>
      </w:pPr>
      <w:r>
        <w:rPr>
          <w:color w:val="000000"/>
        </w:rPr>
        <w:t> </w:t>
      </w:r>
    </w:p>
    <w:p>
      <w:pPr>
        <w:bidi w:val="0"/>
        <w:spacing w:lineRule="auto" w:line="240" w:before="0" w:after="283"/>
        <w:jc w:val="both"/>
      </w:pPr>
      <w:r>
        <w:t> </w:t>
      </w:r>
    </w:p>
    <w:p w14:paraId="386C8696" w14:textId="77777777" w:rsidR="00E20C57" w:rsidRDefault="00E20C57" w:rsidP="00E20C57">
      <w:pPr>
        <w:rPr>
          <w:sz w:val="28"/>
          <w:szCs w:val="28"/>
        </w:rPr>
      </w:pPr>
    </w:p>
    <w:p w14:paraId="367403C1" w14:textId="77777777" w:rsidR="00E20C57" w:rsidRDefault="00E20C57" w:rsidP="00E20C57">
      <w:pPr>
        <w:rPr>
          <w:sz w:val="28"/>
          <w:szCs w:val="28"/>
          <w:lang w:val="kk-KZ"/>
        </w:rPr>
      </w:pPr>
    </w:p>
    <w:tbl>
      <w:tblPr>
        <w:tblStyle w:val="a3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394"/>
      </w:tblGrid>
      <w:tr w:rsidR="00E20C57" w:rsidRPr="003B32E6" w14:paraId="2EFCA31D" w14:textId="77777777" w:rsidTr="00C145A4">
        <w:trPr>
          <w:trHeight w:val="133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bookmarkStart w:id="2" w:name="OLE_LINK24"/>
          <w:bookmarkStart w:id="3" w:name="OLE_LINK25"/>
          <w:p w14:paraId="1BC0E619" w14:textId="77777777" w:rsidR="00E20C57" w:rsidRPr="003B32E6" w:rsidRDefault="00E20C57" w:rsidP="003B32E6">
            <w:pPr>
              <w:pStyle w:val="a4"/>
              <w:rPr>
                <w:b/>
                <w:sz w:val="28"/>
                <w:szCs w:val="28"/>
              </w:rPr>
            </w:pPr>
            <w:r w:rsidRPr="003B32E6">
              <w:rPr>
                <w:b/>
                <w:sz w:val="28"/>
                <w:szCs w:val="28"/>
              </w:rPr>
            </w:r>
            <w:r w:rsidRPr="003B32E6">
              <w:rPr>
                <w:b/>
                <w:sz w:val="28"/>
                <w:szCs w:val="28"/>
              </w:rPr>
            </w:r>
            <w:r w:rsidRPr="003B32E6">
              <w:rPr>
                <w:b/>
                <w:sz w:val="28"/>
                <w:szCs w:val="28"/>
              </w:rPr>
            </w:r>
            <w:r w:rsidRPr="003B32E6">
              <w:rPr>
                <w:b/>
                <w:sz w:val="28"/>
                <w:szCs w:val="28"/>
              </w:rPr>
              <w:fldChar w:fldCharType="separate"/>
            </w:r>
            <w:r w:rsidRPr="003B32E6">
              <w:rPr>
                <w:b/>
                <w:noProof/>
                <w:sz w:val="28"/>
                <w:szCs w:val="28"/>
              </w:rPr>
              <w:t>Генеральный директор</w:t>
            </w:r>
            <w:r w:rsidRPr="003B32E6">
              <w:rPr>
                <w:b/>
                <w:sz w:val="28"/>
                <w:szCs w:val="28"/>
              </w:rPr>
              <w:fldChar w:fldCharType="end"/>
            </w:r>
            <w:bookmarkEnd w:id="2"/>
            <w:bookmarkEnd w:id="3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247FE89" w14:textId="77777777" w:rsidR="00E20C57" w:rsidRPr="003B32E6" w:rsidRDefault="009D6319" w:rsidP="003B32E6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</w:r>
            <w:r>
              <w:rPr>
                <w:b/>
                <w:noProof/>
                <w:sz w:val="28"/>
                <w:szCs w:val="28"/>
              </w:rPr>
            </w:r>
            <w:r>
              <w:rPr>
                <w:b/>
                <w:noProof/>
                <w:sz w:val="28"/>
                <w:szCs w:val="28"/>
              </w:rPr>
            </w:r>
            <w:r>
              <w:rPr>
                <w:b/>
                <w:noProof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С.Ж. Ахметов</w:t>
            </w:r>
            <w:r>
              <w:rPr>
                <w:b/>
                <w:noProof/>
                <w:sz w:val="28"/>
                <w:szCs w:val="28"/>
              </w:rPr>
              <w:fldChar w:fldCharType="end"/>
            </w:r>
          </w:p>
        </w:tc>
      </w:tr>
    </w:tbl>
    <w:p w14:paraId="2D0A651B" w14:textId="77777777" w:rsidR="00E20C57" w:rsidRDefault="00E20C57" w:rsidP="00E20C57">
      <w:pPr>
        <w:rPr>
          <w:sz w:val="28"/>
          <w:szCs w:val="28"/>
        </w:rPr>
      </w:pPr>
    </w:p>
    <w:p w14:paraId="02D580EC" w14:textId="77777777" w:rsidR="00E20C57" w:rsidRDefault="00E20C57" w:rsidP="00E20C57">
      <w:pPr>
        <w:rPr>
          <w:sz w:val="28"/>
          <w:szCs w:val="28"/>
        </w:rPr>
      </w:pPr>
    </w:p>
    <w:p w14:paraId="53BF957B" w14:textId="77777777" w:rsidR="00E20C57" w:rsidRDefault="00E20C57" w:rsidP="00E20C57">
      <w:pPr>
        <w:rPr>
          <w:sz w:val="28"/>
          <w:szCs w:val="28"/>
        </w:rPr>
      </w:pPr>
    </w:p>
    <w:p w14:paraId="77D66EEB" w14:textId="77777777" w:rsidR="00E20C57" w:rsidRDefault="00E20C57" w:rsidP="00E20C57">
      <w:pPr>
        <w:rPr>
          <w:sz w:val="28"/>
          <w:szCs w:val="28"/>
        </w:rPr>
      </w:pPr>
    </w:p>
    <w:p w14:paraId="786A190A" w14:textId="77777777" w:rsidR="00E20C57" w:rsidRPr="00310096" w:rsidRDefault="00E20C57" w:rsidP="00E20C57">
      <w:pPr>
        <w:rPr>
          <w:sz w:val="22"/>
        </w:rPr>
      </w:pPr>
      <w:r w:rsidRPr="00310096">
        <w:rPr>
          <w:sz w:val="22"/>
        </w:rPr>
        <w:t xml:space="preserve">Исп. </w:t>
      </w:r>
      <w:r w:rsidRPr="00310096">
        <w:rPr>
          <w:sz w:val="22"/>
        </w:rPr>
      </w:r>
      <w:r w:rsidRPr="00310096">
        <w:rPr>
          <w:sz w:val="22"/>
        </w:rPr>
      </w:r>
      <w:r w:rsidRPr="00310096">
        <w:rPr>
          <w:sz w:val="22"/>
        </w:rPr>
      </w:r>
      <w:r w:rsidRPr="00310096">
        <w:rPr>
          <w:sz w:val="22"/>
        </w:rPr>
        <w:fldChar w:fldCharType="separate"/>
      </w:r>
      <w:r w:rsidRPr="00310096">
        <w:rPr>
          <w:noProof/>
          <w:sz w:val="22"/>
        </w:rPr>
        <w:t>Туякова С.К.</w:t>
      </w:r>
      <w:r w:rsidRPr="00310096">
        <w:rPr>
          <w:sz w:val="22"/>
        </w:rPr>
        <w:fldChar w:fldCharType="end"/>
      </w:r>
    </w:p>
    <w:p w14:paraId="194F9596" w14:textId="77777777" w:rsidR="00E20C57" w:rsidRPr="00310096" w:rsidRDefault="00E20C57" w:rsidP="00E20C57">
      <w:pPr>
        <w:outlineLvl w:val="0"/>
        <w:rPr>
          <w:sz w:val="22"/>
        </w:rPr>
      </w:pPr>
      <w:r w:rsidRPr="00310096">
        <w:rPr>
          <w:sz w:val="22"/>
          <w:lang w:val="kk-KZ"/>
        </w:rPr>
        <w:t xml:space="preserve">Тел. </w:t>
      </w:r>
      <w:r w:rsidRPr="00310096">
        <w:rPr>
          <w:sz w:val="22"/>
        </w:rPr>
      </w:r>
      <w:r w:rsidRPr="00310096">
        <w:rPr>
          <w:sz w:val="22"/>
        </w:rPr>
      </w:r>
      <w:r w:rsidRPr="00310096">
        <w:rPr>
          <w:sz w:val="22"/>
        </w:rPr>
      </w:r>
      <w:r w:rsidRPr="00310096">
        <w:rPr>
          <w:sz w:val="22"/>
        </w:rPr>
        <w:fldChar w:fldCharType="separate"/>
      </w:r>
      <w:r w:rsidRPr="00310096">
        <w:rPr>
          <w:noProof/>
          <w:sz w:val="22"/>
        </w:rPr>
        <w:t>(7292) 46-24-60 вн. 826</w:t>
      </w:r>
      <w:r w:rsidRPr="00310096">
        <w:rPr>
          <w:sz w:val="22"/>
        </w:rPr>
        <w:fldChar w:fldCharType="end"/>
      </w:r>
    </w:p>
    <w:p w14:paraId="1D2A6633" w14:textId="1C4E1E77" w:rsidR="00E20C57" w:rsidRPr="00310096" w:rsidRDefault="00F36531" w:rsidP="00E20C57">
      <w:pPr>
        <w:outlineLvl w:val="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tuyakova.s@portkuryk.kz</w:t>
      </w:r>
      <w:r>
        <w:rPr>
          <w:sz w:val="22"/>
        </w:rPr>
        <w:fldChar w:fldCharType="end"/>
      </w:r>
    </w:p>
    <w:bookmarkEnd w:id="0"/>
    <w:bookmarkEnd w:id="1"/>
    <w:p w14:paraId="7E9F69AC" w14:textId="77777777" w:rsidR="00E20C57" w:rsidRPr="009602E6" w:rsidRDefault="00E20C57" w:rsidP="00E20C57">
      <w:pPr>
        <w:rPr>
          <w:sz w:val="28"/>
          <w:szCs w:val="28"/>
        </w:rPr>
      </w:pPr>
    </w:p>
    <w:p>
      <w:pPr>
                </w:pPr>
      <w:r>
        <w:rPr>
          <w:rFonts w:ascii="Times New Roman" w:hAnsi="Times New Roman" w:cs="Times New Roman"/>
        </w:rPr>
        <w:t>Подписано 31.12.2024 13:50 Ахметов Серик Жетписпаевич</w:t>
      </w:r>
    </w:p>
    <w:p>
      <w:pPr>
                </w:pPr>
      <w:r>
        <w:rPr>
          <w:rFonts w:ascii="Times New Roman" w:hAnsi="Times New Roman" w:cs="Times New Roman"/>
        </w:rPr>
        <w:t>Согласовано 31.12.2024 12:15 Туякова Сауле Кикбаевна</w:t>
      </w:r>
    </w:p>
    <w:p>
      <w:pPr>
                </w:pPr>
      <w:r>
        <w:rPr>
          <w:rFonts w:ascii="Times New Roman" w:hAnsi="Times New Roman" w:cs="Times New Roman"/>
        </w:rPr>
        <w:t>Согласовано 31.12.2024 12:17 Ищангалиева Жулдыз Фаритовна</w:t>
      </w:r>
    </w:p>
    <w:p>
      <w:pPr>
                </w:pPr>
      <w:r>
        <w:rPr>
          <w:rFonts w:ascii="Times New Roman" w:hAnsi="Times New Roman" w:cs="Times New Roman"/>
        </w:rPr>
        <w:t>Согласовано 31.12.2024 12:18 Шадлинский Идрис Илгар оглы</w:t>
      </w:r>
    </w:p>
    <w:p>
      <w:pPr>
                </w:pPr>
      <w:r>
        <w:rPr>
          <w:rFonts w:ascii="Times New Roman" w:hAnsi="Times New Roman" w:cs="Times New Roman"/>
        </w:rPr>
        <w:t>Согласовано 31.12.2024 12:25 Камбаров Амир Артурович</w:t>
      </w:r>
    </w:p>
    <w:p>
      <w:pPr>
                </w:pPr>
      <w:r>
        <w:rPr>
          <w:rFonts w:ascii="Times New Roman" w:hAnsi="Times New Roman" w:cs="Times New Roman"/>
        </w:rPr>
        <w:t>Согласовано 31.12.2024 12:38 Юрин  Александр Викторович</w:t>
      </w:r>
    </w:p>
    <w:p w14:paraId="1A633E8D" w14:textId="77777777" w:rsidR="00B2595A" w:rsidRPr="00641F6B" w:rsidRDefault="00B2595A" w:rsidP="002325BF"/>
    <w:p w14:paraId="6C636D47" w14:textId="77777777" w:rsidR="00641F6B" w:rsidRDefault="00641F6B" w:rsidP="002325BF">
      <w:pPr>
        <w:rPr>
          <w:sz w:val="28"/>
          <w:szCs w:val="28"/>
        </w:rPr>
      </w:pPr>
    </w:p>
    <w:p w14:paraId="3D6436A0" w14:textId="77777777" w:rsidR="00641F6B" w:rsidRPr="00641F6B" w:rsidRDefault="00917C9F" w:rsidP="002325BF"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sectPr w:rsidR="00641F6B" w:rsidRPr="0064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57"/>
    <w:rsid w:val="000514B1"/>
    <w:rsid w:val="000B15B5"/>
    <w:rsid w:val="002325BF"/>
    <w:rsid w:val="00304526"/>
    <w:rsid w:val="00310096"/>
    <w:rsid w:val="00337812"/>
    <w:rsid w:val="003B32E6"/>
    <w:rsid w:val="00421780"/>
    <w:rsid w:val="0062687E"/>
    <w:rsid w:val="00641F6B"/>
    <w:rsid w:val="007130C8"/>
    <w:rsid w:val="007849EE"/>
    <w:rsid w:val="007B57DB"/>
    <w:rsid w:val="00917C9F"/>
    <w:rsid w:val="00996B1B"/>
    <w:rsid w:val="009B314B"/>
    <w:rsid w:val="009D6319"/>
    <w:rsid w:val="00A534A0"/>
    <w:rsid w:val="00B03491"/>
    <w:rsid w:val="00B2595A"/>
    <w:rsid w:val="00BE4E9E"/>
    <w:rsid w:val="00BF06EE"/>
    <w:rsid w:val="00C145A4"/>
    <w:rsid w:val="00C414D4"/>
    <w:rsid w:val="00C41EE7"/>
    <w:rsid w:val="00E20C57"/>
    <w:rsid w:val="00E4208D"/>
    <w:rsid w:val="00EC0990"/>
    <w:rsid w:val="00F36531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4B1F"/>
  <w15:docId w15:val="{11E33B04-12C7-4F6F-81E4-A94AF10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0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2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71" Type="http://schemas.openxmlformats.org/officeDocument/2006/relationships/image" Target="media/image971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Гилан Сулейменов</cp:lastModifiedBy>
  <cp:revision>10</cp:revision>
  <dcterms:created xsi:type="dcterms:W3CDTF">2018-11-09T09:42:00Z</dcterms:created>
  <dcterms:modified xsi:type="dcterms:W3CDTF">2024-01-29T09:06:00Z</dcterms:modified>
</cp:coreProperties>
</file>