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C882" w14:textId="77777777" w:rsidR="00F87F6A" w:rsidRDefault="00F87F6A" w:rsidP="00F87F6A">
      <w:pPr>
        <w:rPr>
          <w:lang w:val="ru-RU"/>
        </w:rPr>
      </w:pPr>
      <w:bookmarkStart w:id="0" w:name="_Hlk147250681"/>
    </w:p>
    <w:p w14:paraId="19BDFB47" w14:textId="77777777" w:rsidR="00474408" w:rsidRDefault="00474408" w:rsidP="00F87F6A">
      <w:pPr>
        <w:rPr>
          <w:lang w:val="ru-RU"/>
        </w:rPr>
      </w:pPr>
    </w:p>
    <w:p w14:paraId="072C6E8A" w14:textId="77777777" w:rsidR="00474408" w:rsidRDefault="00474408" w:rsidP="00F87F6A">
      <w:pPr>
        <w:rPr>
          <w:lang w:val="ru-RU"/>
        </w:rPr>
      </w:pPr>
    </w:p>
    <w:p w14:paraId="69A0A5EA" w14:textId="77777777" w:rsidR="00474408" w:rsidRDefault="00474408" w:rsidP="00F87F6A">
      <w:pPr>
        <w:rPr>
          <w:lang w:val="ru-RU"/>
        </w:rPr>
      </w:pPr>
    </w:p>
    <w:p w14:paraId="5D938289" w14:textId="77777777" w:rsidR="008D0325" w:rsidRDefault="008D0325" w:rsidP="008D0325">
      <w:pPr>
        <w:ind w:hanging="284"/>
        <w:jc w:val="center"/>
        <w:rPr>
          <w:b/>
          <w:color w:val="auto"/>
          <w:sz w:val="27"/>
          <w:szCs w:val="27"/>
          <w:lang w:val="ru-RU"/>
        </w:rPr>
      </w:pPr>
      <w:r w:rsidRPr="002242E3">
        <w:rPr>
          <w:b/>
          <w:color w:val="auto"/>
          <w:sz w:val="27"/>
          <w:szCs w:val="27"/>
          <w:lang w:val="ru-RU"/>
        </w:rPr>
        <w:t>2025</w:t>
      </w:r>
      <w:r>
        <w:rPr>
          <w:b/>
          <w:color w:val="auto"/>
          <w:sz w:val="27"/>
          <w:szCs w:val="27"/>
          <w:lang w:val="ru-RU"/>
        </w:rPr>
        <w:t xml:space="preserve"> </w:t>
      </w:r>
      <w:proofErr w:type="spellStart"/>
      <w:r>
        <w:rPr>
          <w:b/>
          <w:color w:val="auto"/>
          <w:sz w:val="27"/>
          <w:szCs w:val="27"/>
          <w:lang w:val="ru-RU"/>
        </w:rPr>
        <w:t>жыл</w:t>
      </w:r>
      <w:proofErr w:type="spellEnd"/>
      <w:r>
        <w:rPr>
          <w:b/>
          <w:color w:val="auto"/>
          <w:sz w:val="27"/>
          <w:szCs w:val="27"/>
        </w:rPr>
        <w:t xml:space="preserve">ға </w:t>
      </w:r>
      <w:r w:rsidRPr="002242E3">
        <w:rPr>
          <w:b/>
          <w:color w:val="auto"/>
          <w:sz w:val="27"/>
          <w:szCs w:val="27"/>
          <w:lang w:val="ru-RU"/>
        </w:rPr>
        <w:t>2</w:t>
      </w:r>
      <w:r>
        <w:rPr>
          <w:b/>
          <w:color w:val="auto"/>
          <w:sz w:val="27"/>
          <w:szCs w:val="27"/>
          <w:lang w:val="ru-RU"/>
        </w:rPr>
        <w:t>4</w:t>
      </w:r>
      <w:r w:rsidRPr="002242E3">
        <w:rPr>
          <w:b/>
          <w:color w:val="auto"/>
          <w:sz w:val="27"/>
          <w:szCs w:val="27"/>
          <w:lang w:val="ru-RU"/>
        </w:rPr>
        <w:t xml:space="preserve"> </w:t>
      </w:r>
      <w:proofErr w:type="spellStart"/>
      <w:r w:rsidRPr="002242E3">
        <w:rPr>
          <w:b/>
          <w:color w:val="auto"/>
          <w:sz w:val="27"/>
          <w:szCs w:val="27"/>
          <w:lang w:val="ru-RU"/>
        </w:rPr>
        <w:t>наурыздан</w:t>
      </w:r>
      <w:proofErr w:type="spellEnd"/>
      <w:r w:rsidRPr="002242E3">
        <w:rPr>
          <w:b/>
          <w:color w:val="auto"/>
          <w:sz w:val="27"/>
          <w:szCs w:val="27"/>
          <w:lang w:val="ru-RU"/>
        </w:rPr>
        <w:t xml:space="preserve"> </w:t>
      </w:r>
      <w:proofErr w:type="spellStart"/>
      <w:r w:rsidRPr="002242E3">
        <w:rPr>
          <w:b/>
          <w:color w:val="auto"/>
          <w:sz w:val="27"/>
          <w:szCs w:val="27"/>
          <w:lang w:val="ru-RU"/>
        </w:rPr>
        <w:t>бастап</w:t>
      </w:r>
      <w:proofErr w:type="spellEnd"/>
      <w:r w:rsidRPr="002242E3">
        <w:rPr>
          <w:b/>
          <w:color w:val="auto"/>
          <w:sz w:val="27"/>
          <w:szCs w:val="27"/>
          <w:lang w:val="ru-RU"/>
        </w:rPr>
        <w:t xml:space="preserve"> </w:t>
      </w:r>
    </w:p>
    <w:p w14:paraId="29CAF834" w14:textId="77777777" w:rsidR="00474408" w:rsidRPr="00F87F6A" w:rsidRDefault="00474408" w:rsidP="00F87F6A">
      <w:pPr>
        <w:rPr>
          <w:lang w:val="ru-RU"/>
        </w:rPr>
      </w:pPr>
    </w:p>
    <w:p w14:paraId="2553875E" w14:textId="77777777" w:rsidR="00F87F6A" w:rsidRPr="00647FED" w:rsidRDefault="00F87F6A" w:rsidP="00F87F6A">
      <w:pPr>
        <w:jc w:val="center"/>
        <w:rPr>
          <w:rStyle w:val="tlid-translation"/>
          <w:b/>
          <w:bCs/>
        </w:rPr>
      </w:pPr>
      <w:r w:rsidRPr="00647FED">
        <w:rPr>
          <w:b/>
          <w:bCs/>
        </w:rPr>
        <w:t xml:space="preserve">«Құрық порты» ЖШС </w:t>
      </w:r>
      <w:r w:rsidRPr="00647FED">
        <w:rPr>
          <w:rStyle w:val="tlid-translation"/>
          <w:b/>
          <w:bCs/>
        </w:rPr>
        <w:t>202</w:t>
      </w:r>
      <w:r w:rsidRPr="00F7723A">
        <w:rPr>
          <w:rStyle w:val="tlid-translation"/>
          <w:b/>
          <w:bCs/>
        </w:rPr>
        <w:t>5</w:t>
      </w:r>
      <w:r w:rsidRPr="00647FED">
        <w:rPr>
          <w:rStyle w:val="tlid-translation"/>
          <w:b/>
          <w:bCs/>
        </w:rPr>
        <w:t xml:space="preserve"> жылға көрсетілетін қызметтердің баға</w:t>
      </w:r>
    </w:p>
    <w:p w14:paraId="107CEE54" w14:textId="77777777" w:rsidR="00F87F6A" w:rsidRDefault="00F87F6A" w:rsidP="00F87F6A">
      <w:pPr>
        <w:jc w:val="center"/>
        <w:rPr>
          <w:b/>
        </w:rPr>
      </w:pPr>
      <w:r>
        <w:rPr>
          <w:b/>
        </w:rPr>
        <w:t>п</w:t>
      </w:r>
      <w:r w:rsidRPr="000A1055">
        <w:rPr>
          <w:b/>
        </w:rPr>
        <w:t>рейскурант</w:t>
      </w:r>
      <w:r>
        <w:rPr>
          <w:b/>
        </w:rPr>
        <w:t>ы</w:t>
      </w:r>
    </w:p>
    <w:p w14:paraId="23CFC371" w14:textId="77777777" w:rsidR="00F87F6A" w:rsidRDefault="00F87F6A" w:rsidP="00F87F6A">
      <w:pPr>
        <w:jc w:val="center"/>
        <w:rPr>
          <w:rStyle w:val="tlid-translation"/>
          <w:lang w:val="ru-RU"/>
        </w:rPr>
      </w:pPr>
    </w:p>
    <w:p w14:paraId="32EB29D0" w14:textId="77777777" w:rsidR="00474408" w:rsidRDefault="00474408" w:rsidP="00F87F6A">
      <w:pPr>
        <w:jc w:val="center"/>
        <w:rPr>
          <w:rStyle w:val="tlid-translation"/>
          <w:lang w:val="ru-RU"/>
        </w:rPr>
      </w:pPr>
    </w:p>
    <w:p w14:paraId="3E32B017" w14:textId="77777777" w:rsidR="008D0325" w:rsidRPr="008D0325" w:rsidRDefault="008D0325" w:rsidP="00F87F6A">
      <w:pPr>
        <w:jc w:val="center"/>
        <w:rPr>
          <w:rStyle w:val="tlid-translation"/>
          <w:lang w:val="ru-RU"/>
        </w:rPr>
      </w:pPr>
    </w:p>
    <w:p w14:paraId="74897EFE" w14:textId="77777777" w:rsidR="00F87F6A" w:rsidRDefault="00F87F6A" w:rsidP="00F87F6A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center"/>
        <w:rPr>
          <w:rStyle w:val="tlid-translation"/>
          <w:b/>
          <w:bCs/>
        </w:rPr>
      </w:pPr>
      <w:r>
        <w:rPr>
          <w:rStyle w:val="tlid-translation"/>
          <w:b/>
          <w:bCs/>
        </w:rPr>
        <w:t xml:space="preserve">Кейін порттан </w:t>
      </w:r>
      <w:r w:rsidRPr="00816527">
        <w:rPr>
          <w:rStyle w:val="tlid-translation"/>
          <w:b/>
          <w:bCs/>
        </w:rPr>
        <w:t xml:space="preserve">шығу </w:t>
      </w:r>
      <w:r w:rsidRPr="00AC6C94">
        <w:rPr>
          <w:rStyle w:val="tlid-translation"/>
          <w:b/>
          <w:bCs/>
        </w:rPr>
        <w:t>(</w:t>
      </w:r>
      <w:r>
        <w:rPr>
          <w:rStyle w:val="tlid-translation"/>
          <w:b/>
          <w:bCs/>
        </w:rPr>
        <w:t>кіру) арқылы</w:t>
      </w:r>
      <w:r w:rsidRPr="00816527">
        <w:rPr>
          <w:rStyle w:val="tlid-translation"/>
          <w:b/>
          <w:bCs/>
        </w:rPr>
        <w:t xml:space="preserve">, жүк операциялары және/немесе басқа да </w:t>
      </w:r>
      <w:r>
        <w:rPr>
          <w:rStyle w:val="tlid-translation"/>
          <w:b/>
          <w:bCs/>
        </w:rPr>
        <w:t xml:space="preserve">мақсатты іске асыру </w:t>
      </w:r>
      <w:r w:rsidRPr="00816527">
        <w:rPr>
          <w:rStyle w:val="tlid-translation"/>
          <w:b/>
          <w:bCs/>
        </w:rPr>
        <w:t xml:space="preserve">үшін </w:t>
      </w:r>
      <w:r>
        <w:rPr>
          <w:rStyle w:val="tlid-translation"/>
          <w:b/>
          <w:bCs/>
        </w:rPr>
        <w:t>кеменің т</w:t>
      </w:r>
      <w:r w:rsidRPr="00816527">
        <w:rPr>
          <w:rStyle w:val="tlid-translation"/>
          <w:b/>
          <w:bCs/>
        </w:rPr>
        <w:t>еңіз портына кіру қызмет</w:t>
      </w:r>
      <w:r>
        <w:rPr>
          <w:rStyle w:val="tlid-translation"/>
          <w:b/>
          <w:bCs/>
        </w:rPr>
        <w:t>і</w:t>
      </w:r>
    </w:p>
    <w:p w14:paraId="59D9D846" w14:textId="77777777" w:rsidR="00F87F6A" w:rsidRPr="00E041B0" w:rsidRDefault="00F87F6A" w:rsidP="00F87F6A">
      <w:pPr>
        <w:ind w:left="426" w:hanging="426"/>
        <w:jc w:val="center"/>
        <w:rPr>
          <w:rStyle w:val="tlid-translation"/>
          <w:b/>
          <w:bCs/>
        </w:rPr>
      </w:pP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551"/>
        <w:gridCol w:w="1701"/>
        <w:gridCol w:w="2694"/>
      </w:tblGrid>
      <w:tr w:rsidR="00F87F6A" w:rsidRPr="000A1055" w14:paraId="16AF18F3" w14:textId="77777777" w:rsidTr="003570AF">
        <w:trPr>
          <w:trHeight w:val="258"/>
        </w:trPr>
        <w:tc>
          <w:tcPr>
            <w:tcW w:w="568" w:type="dxa"/>
            <w:vMerge w:val="restart"/>
            <w:vAlign w:val="center"/>
          </w:tcPr>
          <w:p w14:paraId="154AD4F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2693" w:type="dxa"/>
            <w:vMerge w:val="restart"/>
            <w:vAlign w:val="center"/>
          </w:tcPr>
          <w:p w14:paraId="72D8D1E8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551" w:type="dxa"/>
            <w:vMerge w:val="restart"/>
            <w:vAlign w:val="center"/>
          </w:tcPr>
          <w:p w14:paraId="02F9AABE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4395" w:type="dxa"/>
            <w:gridSpan w:val="2"/>
            <w:vAlign w:val="center"/>
          </w:tcPr>
          <w:p w14:paraId="3F17FF6F" w14:textId="77777777" w:rsidR="00F87F6A" w:rsidRPr="00881B69" w:rsidRDefault="00F87F6A" w:rsidP="003570AF">
            <w:pPr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3FFC02AD" w14:textId="77777777" w:rsidTr="003570AF">
        <w:trPr>
          <w:trHeight w:val="547"/>
        </w:trPr>
        <w:tc>
          <w:tcPr>
            <w:tcW w:w="568" w:type="dxa"/>
            <w:vMerge/>
            <w:vAlign w:val="center"/>
          </w:tcPr>
          <w:p w14:paraId="565CE1AA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444A2A39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14:paraId="6C42A30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375009C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Кеме</w:t>
            </w:r>
          </w:p>
        </w:tc>
        <w:tc>
          <w:tcPr>
            <w:tcW w:w="2694" w:type="dxa"/>
            <w:vAlign w:val="center"/>
          </w:tcPr>
          <w:p w14:paraId="4AA53C02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Жылжымалы кеме </w:t>
            </w:r>
            <w:r w:rsidRPr="000A1055">
              <w:rPr>
                <w:b/>
              </w:rPr>
              <w:t>(паром)</w:t>
            </w:r>
          </w:p>
        </w:tc>
      </w:tr>
      <w:tr w:rsidR="00F87F6A" w:rsidRPr="00A11CB1" w14:paraId="11FDB5FB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41FF7A8B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010CFC38" w14:textId="77777777" w:rsidR="00F87F6A" w:rsidRPr="00E43C3C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Кеме</w:t>
            </w:r>
            <w:r>
              <w:rPr>
                <w:bCs/>
              </w:rPr>
              <w:t xml:space="preserve"> үшін</w:t>
            </w:r>
          </w:p>
        </w:tc>
        <w:tc>
          <w:tcPr>
            <w:tcW w:w="2551" w:type="dxa"/>
            <w:vAlign w:val="center"/>
          </w:tcPr>
          <w:p w14:paraId="6A349C06" w14:textId="77777777" w:rsidR="00F87F6A" w:rsidRPr="00E17025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к</w:t>
            </w:r>
            <w:r w:rsidRPr="00E17025">
              <w:rPr>
                <w:bCs/>
              </w:rPr>
              <w:t>іру үшін бөлек және шығу үшін бөлек</w:t>
            </w:r>
            <w:r>
              <w:rPr>
                <w:bCs/>
              </w:rPr>
              <w:t xml:space="preserve"> </w:t>
            </w:r>
            <w:r w:rsidRPr="00E17025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7F528E69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0,28</w:t>
            </w:r>
          </w:p>
        </w:tc>
        <w:tc>
          <w:tcPr>
            <w:tcW w:w="2694" w:type="dxa"/>
            <w:vAlign w:val="center"/>
          </w:tcPr>
          <w:p w14:paraId="1D2E3D98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0,04</w:t>
            </w:r>
          </w:p>
        </w:tc>
      </w:tr>
      <w:tr w:rsidR="00F87F6A" w:rsidRPr="00A11CB1" w14:paraId="35D9CA51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4D3B15C8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6EBF6AF3" w14:textId="77777777" w:rsidR="00F87F6A" w:rsidRPr="00E43C3C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Каналмен</w:t>
            </w:r>
            <w:r w:rsidRPr="00E43C3C">
              <w:rPr>
                <w:bCs/>
              </w:rPr>
              <w:t xml:space="preserve"> өту үшін</w:t>
            </w:r>
          </w:p>
        </w:tc>
        <w:tc>
          <w:tcPr>
            <w:tcW w:w="2551" w:type="dxa"/>
            <w:vAlign w:val="center"/>
          </w:tcPr>
          <w:p w14:paraId="4076EF8D" w14:textId="77777777" w:rsidR="00F87F6A" w:rsidRPr="00C8652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к</w:t>
            </w:r>
            <w:r>
              <w:rPr>
                <w:bCs/>
              </w:rPr>
              <w:t>аналмен бір шетінен</w:t>
            </w:r>
            <w:r w:rsidRPr="00C86522">
              <w:rPr>
                <w:bCs/>
              </w:rPr>
              <w:t xml:space="preserve"> әрбір өт</w:t>
            </w:r>
            <w:r>
              <w:rPr>
                <w:bCs/>
              </w:rPr>
              <w:t xml:space="preserve">уі </w:t>
            </w:r>
            <w:r w:rsidRPr="00C86522">
              <w:rPr>
                <w:bCs/>
              </w:rPr>
              <w:t xml:space="preserve"> 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2DD0D70E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0,10</w:t>
            </w:r>
          </w:p>
        </w:tc>
        <w:tc>
          <w:tcPr>
            <w:tcW w:w="2694" w:type="dxa"/>
            <w:vAlign w:val="center"/>
          </w:tcPr>
          <w:p w14:paraId="3FD6FDF7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0,02</w:t>
            </w:r>
          </w:p>
        </w:tc>
      </w:tr>
      <w:tr w:rsidR="00F87F6A" w:rsidRPr="00A11CB1" w14:paraId="5CE84E51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7F335A3E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7019EE0A" w14:textId="77777777" w:rsidR="00F87F6A" w:rsidRPr="00E43C3C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операцияларымен</w:t>
            </w:r>
          </w:p>
        </w:tc>
        <w:tc>
          <w:tcPr>
            <w:tcW w:w="2551" w:type="dxa"/>
            <w:vAlign w:val="center"/>
          </w:tcPr>
          <w:p w14:paraId="2DCDD6AB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4CB11A4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0,3</w:t>
            </w:r>
            <w:r>
              <w:rPr>
                <w:lang w:val="ru-RU"/>
              </w:rPr>
              <w:t>8</w:t>
            </w:r>
          </w:p>
        </w:tc>
        <w:tc>
          <w:tcPr>
            <w:tcW w:w="2694" w:type="dxa"/>
            <w:vAlign w:val="center"/>
          </w:tcPr>
          <w:p w14:paraId="414A5D41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0,19</w:t>
            </w:r>
          </w:p>
        </w:tc>
      </w:tr>
      <w:tr w:rsidR="00F87F6A" w:rsidRPr="00A11CB1" w14:paraId="3F890E32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5711731C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5379D269" w14:textId="77777777" w:rsidR="00F87F6A" w:rsidRPr="00A11CB1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</w:t>
            </w:r>
            <w:r>
              <w:rPr>
                <w:bCs/>
              </w:rPr>
              <w:t>нан тыс</w:t>
            </w:r>
          </w:p>
        </w:tc>
        <w:tc>
          <w:tcPr>
            <w:tcW w:w="2551" w:type="dxa"/>
            <w:vAlign w:val="center"/>
          </w:tcPr>
          <w:p w14:paraId="0389ECCD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Тәулігіне 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5D4E221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0,3</w:t>
            </w:r>
            <w:r>
              <w:rPr>
                <w:lang w:val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7F310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0,08</w:t>
            </w:r>
          </w:p>
        </w:tc>
      </w:tr>
      <w:tr w:rsidR="00F87F6A" w:rsidRPr="00A11CB1" w14:paraId="7216C7E3" w14:textId="77777777" w:rsidTr="003570AF">
        <w:trPr>
          <w:trHeight w:val="485"/>
        </w:trPr>
        <w:tc>
          <w:tcPr>
            <w:tcW w:w="568" w:type="dxa"/>
            <w:vAlign w:val="center"/>
          </w:tcPr>
          <w:p w14:paraId="07F26B89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7A14124D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Зә</w:t>
            </w:r>
            <w:r w:rsidRPr="004C43E4">
              <w:rPr>
                <w:bCs/>
              </w:rPr>
              <w:t>к</w:t>
            </w:r>
            <w:r>
              <w:rPr>
                <w:bCs/>
              </w:rPr>
              <w:t>ірлік</w:t>
            </w:r>
          </w:p>
        </w:tc>
        <w:tc>
          <w:tcPr>
            <w:tcW w:w="2551" w:type="dxa"/>
            <w:vAlign w:val="center"/>
          </w:tcPr>
          <w:p w14:paraId="6F0F0244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2DD6D2EE" w14:textId="77777777" w:rsidR="00F87F6A" w:rsidRPr="00F44BF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t>0,28</w:t>
            </w:r>
          </w:p>
        </w:tc>
        <w:tc>
          <w:tcPr>
            <w:tcW w:w="2694" w:type="dxa"/>
            <w:vAlign w:val="center"/>
          </w:tcPr>
          <w:p w14:paraId="2566C16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0,05</w:t>
            </w:r>
          </w:p>
        </w:tc>
      </w:tr>
      <w:tr w:rsidR="00F87F6A" w:rsidRPr="00A11CB1" w14:paraId="3BEDD585" w14:textId="77777777" w:rsidTr="003570AF">
        <w:trPr>
          <w:trHeight w:val="404"/>
        </w:trPr>
        <w:tc>
          <w:tcPr>
            <w:tcW w:w="568" w:type="dxa"/>
            <w:vAlign w:val="center"/>
          </w:tcPr>
          <w:p w14:paraId="6EFF3B22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6</w:t>
            </w:r>
          </w:p>
        </w:tc>
        <w:tc>
          <w:tcPr>
            <w:tcW w:w="2693" w:type="dxa"/>
            <w:vAlign w:val="center"/>
          </w:tcPr>
          <w:p w14:paraId="508C884D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</w:p>
        </w:tc>
        <w:tc>
          <w:tcPr>
            <w:tcW w:w="2551" w:type="dxa"/>
            <w:vAlign w:val="center"/>
          </w:tcPr>
          <w:p w14:paraId="3A55E30A" w14:textId="77777777" w:rsidR="00F87F6A" w:rsidRPr="00E547F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E547F2">
              <w:rPr>
                <w:bCs/>
              </w:rPr>
              <w:t>1 оп</w:t>
            </w:r>
            <w:r>
              <w:rPr>
                <w:bCs/>
              </w:rPr>
              <w:t>е</w:t>
            </w:r>
            <w:r w:rsidRPr="00E547F2">
              <w:rPr>
                <w:bCs/>
              </w:rPr>
              <w:t>рация үшін</w:t>
            </w:r>
          </w:p>
        </w:tc>
        <w:tc>
          <w:tcPr>
            <w:tcW w:w="1701" w:type="dxa"/>
            <w:vAlign w:val="center"/>
          </w:tcPr>
          <w:p w14:paraId="0BF3D426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8</w:t>
            </w:r>
            <w:r>
              <w:rPr>
                <w:lang w:val="ru-RU"/>
              </w:rPr>
              <w:t>4,63</w:t>
            </w:r>
          </w:p>
        </w:tc>
        <w:tc>
          <w:tcPr>
            <w:tcW w:w="2694" w:type="dxa"/>
            <w:vAlign w:val="center"/>
          </w:tcPr>
          <w:p w14:paraId="241E5D4B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46,38</w:t>
            </w:r>
          </w:p>
        </w:tc>
      </w:tr>
      <w:tr w:rsidR="00F87F6A" w:rsidRPr="00A11CB1" w14:paraId="751FF49D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2E252FE6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7</w:t>
            </w:r>
          </w:p>
        </w:tc>
        <w:tc>
          <w:tcPr>
            <w:tcW w:w="2693" w:type="dxa"/>
            <w:vAlign w:val="center"/>
          </w:tcPr>
          <w:p w14:paraId="63AB6990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Табиғат</w:t>
            </w:r>
            <w:r>
              <w:rPr>
                <w:bCs/>
              </w:rPr>
              <w:t>т</w:t>
            </w:r>
            <w:r w:rsidRPr="00A11CB1">
              <w:rPr>
                <w:bCs/>
              </w:rPr>
              <w:t>ы</w:t>
            </w:r>
            <w:r w:rsidRPr="004C43E4">
              <w:rPr>
                <w:bCs/>
              </w:rPr>
              <w:t xml:space="preserve"> қорғау саласындағы іс-шаралар </w:t>
            </w:r>
          </w:p>
        </w:tc>
        <w:tc>
          <w:tcPr>
            <w:tcW w:w="2551" w:type="dxa"/>
            <w:vAlign w:val="center"/>
          </w:tcPr>
          <w:p w14:paraId="41FD9F71" w14:textId="77777777" w:rsidR="00F87F6A" w:rsidRPr="00E547F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т</w:t>
            </w:r>
            <w:r w:rsidRPr="00E547F2">
              <w:rPr>
                <w:bCs/>
              </w:rPr>
              <w:t xml:space="preserve">әулік </w:t>
            </w:r>
            <w:r>
              <w:rPr>
                <w:bCs/>
              </w:rPr>
              <w:t>ішінде</w:t>
            </w:r>
            <w:r w:rsidRPr="00E547F2">
              <w:rPr>
                <w:bCs/>
              </w:rPr>
              <w:t xml:space="preserve"> портта тұрғаны үшін</w:t>
            </w:r>
          </w:p>
        </w:tc>
        <w:tc>
          <w:tcPr>
            <w:tcW w:w="1701" w:type="dxa"/>
            <w:vAlign w:val="center"/>
          </w:tcPr>
          <w:p w14:paraId="39DA7BA2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51,13</w:t>
            </w:r>
          </w:p>
        </w:tc>
        <w:tc>
          <w:tcPr>
            <w:tcW w:w="2694" w:type="dxa"/>
            <w:vAlign w:val="center"/>
          </w:tcPr>
          <w:p w14:paraId="0DC5B791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27,94</w:t>
            </w:r>
          </w:p>
        </w:tc>
      </w:tr>
      <w:tr w:rsidR="00F87F6A" w:rsidRPr="00A11CB1" w14:paraId="3137FFD6" w14:textId="77777777" w:rsidTr="003570AF">
        <w:trPr>
          <w:trHeight w:val="331"/>
        </w:trPr>
        <w:tc>
          <w:tcPr>
            <w:tcW w:w="568" w:type="dxa"/>
            <w:vAlign w:val="center"/>
          </w:tcPr>
          <w:p w14:paraId="65F81B0D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8</w:t>
            </w:r>
          </w:p>
        </w:tc>
        <w:tc>
          <w:tcPr>
            <w:tcW w:w="2693" w:type="dxa"/>
            <w:vAlign w:val="center"/>
          </w:tcPr>
          <w:p w14:paraId="7A32B0D7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Каратинді</w:t>
            </w:r>
          </w:p>
        </w:tc>
        <w:tc>
          <w:tcPr>
            <w:tcW w:w="2551" w:type="dxa"/>
            <w:vAlign w:val="center"/>
          </w:tcPr>
          <w:p w14:paraId="05B71042" w14:textId="77777777" w:rsidR="00F87F6A" w:rsidRPr="00E547F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1701" w:type="dxa"/>
            <w:vAlign w:val="center"/>
          </w:tcPr>
          <w:p w14:paraId="5AF77A08" w14:textId="77777777" w:rsidR="00F87F6A" w:rsidRPr="00F44BF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50,13</w:t>
            </w:r>
          </w:p>
        </w:tc>
        <w:tc>
          <w:tcPr>
            <w:tcW w:w="2694" w:type="dxa"/>
            <w:vAlign w:val="center"/>
          </w:tcPr>
          <w:p w14:paraId="63117EBD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10,96</w:t>
            </w:r>
          </w:p>
        </w:tc>
      </w:tr>
    </w:tbl>
    <w:p w14:paraId="4C5E9327" w14:textId="77777777" w:rsidR="00F87F6A" w:rsidRDefault="00F87F6A" w:rsidP="00F87F6A">
      <w:pPr>
        <w:rPr>
          <w:rStyle w:val="tlid-translation"/>
          <w:b/>
          <w:bCs/>
          <w:i/>
          <w:iCs/>
          <w:sz w:val="20"/>
          <w:szCs w:val="20"/>
          <w:lang w:val="en-US"/>
        </w:rPr>
      </w:pPr>
      <w:bookmarkStart w:id="1" w:name="_Hlk59446192"/>
    </w:p>
    <w:p w14:paraId="634013E9" w14:textId="77777777" w:rsidR="00F87F6A" w:rsidRPr="00687E49" w:rsidRDefault="00F87F6A" w:rsidP="00F87F6A">
      <w:pPr>
        <w:rPr>
          <w:rStyle w:val="tlid-translation"/>
          <w:b/>
          <w:bCs/>
        </w:rPr>
      </w:pPr>
      <w:r w:rsidRPr="00687E49">
        <w:rPr>
          <w:rStyle w:val="tlid-translation"/>
          <w:b/>
          <w:bCs/>
        </w:rPr>
        <w:t xml:space="preserve">Ескерту: </w:t>
      </w:r>
    </w:p>
    <w:p w14:paraId="2C48BC32" w14:textId="76312F62" w:rsidR="00F87F6A" w:rsidRPr="00687E49" w:rsidRDefault="00F87F6A" w:rsidP="00F87F6A">
      <w:pPr>
        <w:rPr>
          <w:rStyle w:val="tlid-translation"/>
        </w:rPr>
      </w:pPr>
      <w:r w:rsidRPr="00687E49">
        <w:rPr>
          <w:rStyle w:val="tlid-translation"/>
          <w:b/>
          <w:bCs/>
        </w:rPr>
        <w:t xml:space="preserve">      -  </w:t>
      </w:r>
      <w:r w:rsidRPr="00687E49">
        <w:rPr>
          <w:rStyle w:val="tlid-translation"/>
        </w:rPr>
        <w:t>Тәулік бойы есептелетін ақылар мен алымдарды есептеу кезінде уақыт 0,5 тәулікке дейін дөңгелектенеді, бұл ретте 0,5 тәулікке дейінгі уақыт 0,5 тәулік ретінде, ал 0,5 тәулік уақыты - 1 тәулікке</w:t>
      </w:r>
      <w:r w:rsidR="00E16CDD" w:rsidRPr="00687E49">
        <w:rPr>
          <w:rStyle w:val="tlid-translation"/>
        </w:rPr>
        <w:t>;</w:t>
      </w:r>
    </w:p>
    <w:p w14:paraId="76E59FC3" w14:textId="6D0784C5" w:rsidR="00E16CDD" w:rsidRPr="00687E49" w:rsidRDefault="00E16CDD" w:rsidP="00E16CDD">
      <w:r w:rsidRPr="00687E49">
        <w:rPr>
          <w:rStyle w:val="tlid-translation"/>
        </w:rPr>
        <w:t xml:space="preserve">      </w:t>
      </w:r>
      <w:r w:rsidRPr="00687E49">
        <w:t>- Ставкалар мен алымдарды есептеу кезінде порт акваториясында бункерлік операцияларды жүзеге асыру кезінде транзиттік кемелер үшін кеме қатынасы қызметтеріне 0,4 коэффициенті қолданылады;</w:t>
      </w:r>
    </w:p>
    <w:p w14:paraId="622EF8F8" w14:textId="2CEBAF02" w:rsidR="00E16CDD" w:rsidRPr="00687E49" w:rsidRDefault="00E16CDD" w:rsidP="00E16CDD">
      <w:pPr>
        <w:rPr>
          <w:rStyle w:val="tlid-translation"/>
        </w:rPr>
      </w:pPr>
      <w:r w:rsidRPr="00687E49">
        <w:t xml:space="preserve">     - Транзиттік кеме-тиеу - түсіру жұмыстарын жүргізбей, </w:t>
      </w:r>
      <w:r w:rsidR="00C13B93" w:rsidRPr="00687E49">
        <w:t xml:space="preserve">қорларын </w:t>
      </w:r>
      <w:r w:rsidRPr="00687E49">
        <w:t xml:space="preserve">(отын, май, су, материалдық-техникалық қамтамасыз ету) </w:t>
      </w:r>
      <w:r w:rsidR="00C13B93" w:rsidRPr="00687E49">
        <w:t>толықтыру үшін портқа кіріп шығатын кеме</w:t>
      </w:r>
      <w:r w:rsidRPr="00687E49">
        <w:t>.</w:t>
      </w:r>
    </w:p>
    <w:p w14:paraId="3DA4C93C" w14:textId="77777777" w:rsidR="00E16CDD" w:rsidRPr="00E16CDD" w:rsidRDefault="00E16CDD" w:rsidP="00F87F6A">
      <w:pPr>
        <w:rPr>
          <w:rStyle w:val="tlid-translation"/>
          <w:i/>
          <w:iCs/>
          <w:sz w:val="20"/>
          <w:szCs w:val="20"/>
        </w:rPr>
      </w:pPr>
    </w:p>
    <w:bookmarkEnd w:id="1"/>
    <w:p w14:paraId="2E57FADA" w14:textId="77777777" w:rsidR="00F87F6A" w:rsidRPr="001777F9" w:rsidRDefault="00F87F6A" w:rsidP="00F87F6A">
      <w:pPr>
        <w:rPr>
          <w:i/>
          <w:iCs/>
          <w:sz w:val="20"/>
          <w:szCs w:val="20"/>
        </w:rPr>
      </w:pPr>
    </w:p>
    <w:p w14:paraId="003F523E" w14:textId="77777777" w:rsidR="00F87F6A" w:rsidRPr="00C429B0" w:rsidRDefault="00F87F6A" w:rsidP="00F87F6A">
      <w:pPr>
        <w:pStyle w:val="ab"/>
        <w:numPr>
          <w:ilvl w:val="0"/>
          <w:numId w:val="4"/>
        </w:numPr>
        <w:tabs>
          <w:tab w:val="left" w:pos="567"/>
        </w:tabs>
        <w:jc w:val="center"/>
        <w:rPr>
          <w:rStyle w:val="tlid-translation"/>
          <w:b/>
          <w:bCs/>
        </w:rPr>
      </w:pPr>
      <w:r w:rsidRPr="00C429B0">
        <w:rPr>
          <w:rStyle w:val="tlid-translation"/>
          <w:b/>
          <w:bCs/>
        </w:rPr>
        <w:t>Паром кешенінде порттың инфрақұрылымдық ұсынымдары бойынша қызметтер (порттық алымдар)</w:t>
      </w:r>
    </w:p>
    <w:p w14:paraId="1842CE39" w14:textId="77777777" w:rsidR="00F87F6A" w:rsidRPr="00816527" w:rsidRDefault="00F87F6A" w:rsidP="00F87F6A">
      <w:pPr>
        <w:tabs>
          <w:tab w:val="left" w:pos="567"/>
        </w:tabs>
        <w:ind w:firstLine="284"/>
        <w:rPr>
          <w:rStyle w:val="tlid-translation"/>
          <w:b/>
          <w:bCs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71"/>
        <w:gridCol w:w="4548"/>
        <w:gridCol w:w="2420"/>
        <w:gridCol w:w="2521"/>
      </w:tblGrid>
      <w:tr w:rsidR="00F87F6A" w:rsidRPr="000A1055" w14:paraId="3B317B98" w14:textId="77777777" w:rsidTr="00C13B93">
        <w:trPr>
          <w:trHeight w:val="399"/>
        </w:trPr>
        <w:tc>
          <w:tcPr>
            <w:tcW w:w="571" w:type="dxa"/>
            <w:vAlign w:val="center"/>
          </w:tcPr>
          <w:p w14:paraId="55EE0EF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с</w:t>
            </w:r>
          </w:p>
        </w:tc>
        <w:tc>
          <w:tcPr>
            <w:tcW w:w="4548" w:type="dxa"/>
            <w:vAlign w:val="center"/>
          </w:tcPr>
          <w:p w14:paraId="28BFF82B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20" w:type="dxa"/>
            <w:vAlign w:val="center"/>
          </w:tcPr>
          <w:p w14:paraId="67A053A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521" w:type="dxa"/>
            <w:vAlign w:val="center"/>
          </w:tcPr>
          <w:p w14:paraId="0CB5F2D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1BDE3977" w14:textId="77777777" w:rsidTr="00C13B93">
        <w:trPr>
          <w:trHeight w:val="405"/>
        </w:trPr>
        <w:tc>
          <w:tcPr>
            <w:tcW w:w="571" w:type="dxa"/>
            <w:vAlign w:val="center"/>
          </w:tcPr>
          <w:p w14:paraId="745F421E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48" w:type="dxa"/>
            <w:vAlign w:val="center"/>
          </w:tcPr>
          <w:p w14:paraId="0578792E" w14:textId="77777777" w:rsidR="00F87F6A" w:rsidRPr="00971A9B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Мұнай және мұнай өнімдері</w:t>
            </w:r>
          </w:p>
        </w:tc>
        <w:tc>
          <w:tcPr>
            <w:tcW w:w="2420" w:type="dxa"/>
            <w:vAlign w:val="center"/>
          </w:tcPr>
          <w:p w14:paraId="79CD8BFC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521" w:type="dxa"/>
            <w:vAlign w:val="center"/>
          </w:tcPr>
          <w:p w14:paraId="5D803E2D" w14:textId="77777777" w:rsidR="00F87F6A" w:rsidRPr="002133DB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5,24</w:t>
            </w:r>
          </w:p>
        </w:tc>
      </w:tr>
      <w:tr w:rsidR="00F87F6A" w:rsidRPr="000A1055" w14:paraId="6E304962" w14:textId="77777777" w:rsidTr="00C13B93">
        <w:trPr>
          <w:trHeight w:val="318"/>
        </w:trPr>
        <w:tc>
          <w:tcPr>
            <w:tcW w:w="571" w:type="dxa"/>
            <w:vAlign w:val="center"/>
          </w:tcPr>
          <w:p w14:paraId="374F3A09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lastRenderedPageBreak/>
              <w:t>2</w:t>
            </w:r>
          </w:p>
        </w:tc>
        <w:tc>
          <w:tcPr>
            <w:tcW w:w="4548" w:type="dxa"/>
            <w:vAlign w:val="center"/>
          </w:tcPr>
          <w:p w14:paraId="757240C3" w14:textId="77777777" w:rsidR="00F87F6A" w:rsidRPr="00971A9B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Басқа да жүктер</w:t>
            </w:r>
          </w:p>
        </w:tc>
        <w:tc>
          <w:tcPr>
            <w:tcW w:w="2420" w:type="dxa"/>
            <w:vAlign w:val="center"/>
          </w:tcPr>
          <w:p w14:paraId="3B2B5C5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521" w:type="dxa"/>
            <w:vAlign w:val="center"/>
          </w:tcPr>
          <w:p w14:paraId="09827E34" w14:textId="77777777" w:rsidR="00F87F6A" w:rsidRPr="00C429B0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3,23</w:t>
            </w:r>
          </w:p>
        </w:tc>
      </w:tr>
      <w:tr w:rsidR="00C13B93" w:rsidRPr="000A1055" w14:paraId="1C3085A2" w14:textId="77777777" w:rsidTr="00C13B93">
        <w:trPr>
          <w:trHeight w:val="318"/>
        </w:trPr>
        <w:tc>
          <w:tcPr>
            <w:tcW w:w="571" w:type="dxa"/>
            <w:vAlign w:val="center"/>
          </w:tcPr>
          <w:p w14:paraId="11CF6CE2" w14:textId="77777777" w:rsidR="00C13B93" w:rsidRPr="00015792" w:rsidRDefault="00C13B93" w:rsidP="00F716E2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548" w:type="dxa"/>
            <w:vAlign w:val="center"/>
          </w:tcPr>
          <w:p w14:paraId="5D90E195" w14:textId="77777777" w:rsidR="00C13B93" w:rsidRPr="00971A9B" w:rsidRDefault="00C13B93" w:rsidP="00F716E2">
            <w:pPr>
              <w:tabs>
                <w:tab w:val="left" w:pos="567"/>
              </w:tabs>
              <w:rPr>
                <w:bCs/>
              </w:rPr>
            </w:pPr>
            <w:r w:rsidRPr="00677A5D">
              <w:rPr>
                <w:bCs/>
                <w:lang w:val="ru-RU"/>
              </w:rPr>
              <w:t>К</w:t>
            </w:r>
            <w:r w:rsidRPr="00677A5D">
              <w:rPr>
                <w:bCs/>
              </w:rPr>
              <w:t>онтейнерлік жүктер</w:t>
            </w:r>
          </w:p>
        </w:tc>
        <w:tc>
          <w:tcPr>
            <w:tcW w:w="2420" w:type="dxa"/>
            <w:vAlign w:val="center"/>
          </w:tcPr>
          <w:p w14:paraId="1A2AF5E9" w14:textId="77777777" w:rsidR="00C13B93" w:rsidRPr="000A1055" w:rsidRDefault="00C13B93" w:rsidP="00F716E2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521" w:type="dxa"/>
            <w:vAlign w:val="center"/>
          </w:tcPr>
          <w:p w14:paraId="7D28AAE1" w14:textId="62281A0B" w:rsidR="00C13B93" w:rsidRDefault="00C13B93" w:rsidP="00F716E2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687E49">
              <w:rPr>
                <w:lang w:val="ru-RU"/>
              </w:rPr>
              <w:t>5,03</w:t>
            </w:r>
          </w:p>
        </w:tc>
      </w:tr>
    </w:tbl>
    <w:p w14:paraId="0C835020" w14:textId="77777777" w:rsidR="00C13B93" w:rsidRDefault="00C13B93" w:rsidP="00C13B93">
      <w:pPr>
        <w:rPr>
          <w:b/>
          <w:bCs/>
          <w:i/>
          <w:iCs/>
          <w:sz w:val="20"/>
          <w:szCs w:val="20"/>
          <w:lang w:val="ru-RU"/>
        </w:rPr>
      </w:pPr>
      <w:r w:rsidRPr="00015792">
        <w:rPr>
          <w:b/>
          <w:bCs/>
          <w:i/>
          <w:iCs/>
          <w:sz w:val="20"/>
          <w:szCs w:val="20"/>
        </w:rPr>
        <w:t xml:space="preserve">                </w:t>
      </w:r>
    </w:p>
    <w:p w14:paraId="24A59EEA" w14:textId="77777777" w:rsidR="00C13B93" w:rsidRPr="00687E49" w:rsidRDefault="00C13B93" w:rsidP="00C13B93">
      <w:r w:rsidRPr="00687E49">
        <w:rPr>
          <w:b/>
          <w:bCs/>
          <w:i/>
          <w:iCs/>
          <w:lang w:val="ru-RU"/>
        </w:rPr>
        <w:t xml:space="preserve">            </w:t>
      </w:r>
      <w:r w:rsidRPr="00687E49">
        <w:t>* Тариф теміржол көлігімен тасымалданатын контейнерлерге қолданылады</w:t>
      </w:r>
    </w:p>
    <w:p w14:paraId="275CE125" w14:textId="77777777" w:rsidR="00C13B93" w:rsidRPr="00687E49" w:rsidRDefault="00C13B93" w:rsidP="00C13B93">
      <w:pPr>
        <w:rPr>
          <w:i/>
          <w:iCs/>
        </w:rPr>
      </w:pPr>
      <w:r w:rsidRPr="00687E49">
        <w:rPr>
          <w:b/>
          <w:bCs/>
          <w:i/>
          <w:iCs/>
        </w:rPr>
        <w:t>Ескерту:</w:t>
      </w:r>
      <w:r w:rsidRPr="00687E49">
        <w:rPr>
          <w:i/>
          <w:iCs/>
        </w:rPr>
        <w:t xml:space="preserve"> </w:t>
      </w:r>
    </w:p>
    <w:p w14:paraId="31360D74" w14:textId="2B1AB6A9" w:rsidR="00C13B93" w:rsidRPr="00687E49" w:rsidRDefault="00C13B93" w:rsidP="00C13B93">
      <w:pPr>
        <w:ind w:firstLine="567"/>
        <w:jc w:val="both"/>
      </w:pPr>
      <w:r w:rsidRPr="00687E49">
        <w:t>-жүк автокөлік құралдары үшін клиент айына 200 жүк автокөлік құралын ауыстырып тиеуге кепілдік берілген көлемді ұсынған жағдайда жеделдетілген режимде ресімдеуге/тиеуге болады. Бұл жағдайда ставкалар мен алымдарды есептеу кезінде «басқа жүктер» (</w:t>
      </w:r>
      <w:r w:rsidR="0076164A" w:rsidRPr="0076164A">
        <w:t>FAST TRACK</w:t>
      </w:r>
      <w:r w:rsidRPr="00687E49">
        <w:t>)</w:t>
      </w:r>
      <w:r w:rsidR="00687E49" w:rsidRPr="00687E49">
        <w:t xml:space="preserve"> </w:t>
      </w:r>
      <w:r w:rsidRPr="00687E49">
        <w:t>ауыстырып тиеуге арналған паром кешенінде порт инфрақұрылымын ұсыну қызметтері үшін қолданыстағы тарифке 0,5 арттыру коэффициенті қолданылатын болады;</w:t>
      </w:r>
    </w:p>
    <w:p w14:paraId="01AED9C9" w14:textId="50B853E4" w:rsidR="00C13B93" w:rsidRPr="00687E49" w:rsidRDefault="00C13B93" w:rsidP="00C13B93">
      <w:pPr>
        <w:ind w:firstLine="567"/>
        <w:jc w:val="both"/>
        <w:rPr>
          <w:rStyle w:val="tlid-translation"/>
        </w:rPr>
      </w:pPr>
      <w:bookmarkStart w:id="2" w:name="_Hlk191288651"/>
      <w:r w:rsidRPr="00687E49">
        <w:t>-жүк автокөлік құралдары үшін жеделдетілген режимде 1 паромға 2 автокөлік құралынан аспайтын мөлшерде ресімдеуге/тиеуге болады. Бұл жағдайда ставкалар мен алымдарды есептеу кезінде «басқа жүктерді» (</w:t>
      </w:r>
      <w:r w:rsidR="0076164A" w:rsidRPr="0076164A">
        <w:t>FAST TRACK</w:t>
      </w:r>
      <w:r w:rsidRPr="00687E49">
        <w:t>+) ауыстырып тиеуге арналған паром кешенінде порт инфрақұрылымын ұсыну қызметтері үшін бес есе мөлшердегі қолданыстағы тариф қолданылатын болады.</w:t>
      </w:r>
    </w:p>
    <w:bookmarkEnd w:id="2"/>
    <w:p w14:paraId="30C3576E" w14:textId="77777777" w:rsidR="00F87F6A" w:rsidRPr="00527DF4" w:rsidRDefault="00F87F6A" w:rsidP="00F87F6A">
      <w:pPr>
        <w:jc w:val="center"/>
        <w:rPr>
          <w:rStyle w:val="tlid-translation"/>
        </w:rPr>
      </w:pPr>
    </w:p>
    <w:p w14:paraId="6076FE64" w14:textId="77777777" w:rsidR="00527DF4" w:rsidRPr="00527DF4" w:rsidRDefault="00527DF4" w:rsidP="00F87F6A">
      <w:pPr>
        <w:jc w:val="center"/>
        <w:rPr>
          <w:rStyle w:val="tlid-translation"/>
        </w:rPr>
      </w:pPr>
    </w:p>
    <w:p w14:paraId="50FDDEE4" w14:textId="049AA5BF" w:rsidR="00F87F6A" w:rsidRPr="00E711A6" w:rsidRDefault="00F87F6A" w:rsidP="00F87F6A">
      <w:pPr>
        <w:pStyle w:val="ab"/>
        <w:numPr>
          <w:ilvl w:val="0"/>
          <w:numId w:val="4"/>
        </w:numPr>
        <w:jc w:val="center"/>
        <w:rPr>
          <w:rStyle w:val="tlid-translation"/>
          <w:b/>
          <w:bCs/>
        </w:rPr>
      </w:pPr>
      <w:r w:rsidRPr="00E711A6">
        <w:rPr>
          <w:rStyle w:val="tlid-translation"/>
          <w:b/>
          <w:bCs/>
        </w:rPr>
        <w:t>Буксирді пайдаланғаны үшін көрсетілетін қызметтер</w:t>
      </w:r>
    </w:p>
    <w:p w14:paraId="365CB90E" w14:textId="77777777" w:rsidR="00F87F6A" w:rsidRPr="00E711A6" w:rsidRDefault="00F87F6A" w:rsidP="00F87F6A">
      <w:pPr>
        <w:pStyle w:val="ab"/>
        <w:ind w:left="786"/>
        <w:rPr>
          <w:rStyle w:val="tlid-translation"/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7667B76C" w14:textId="77777777" w:rsidTr="003570AF">
        <w:trPr>
          <w:trHeight w:val="455"/>
        </w:trPr>
        <w:tc>
          <w:tcPr>
            <w:tcW w:w="569" w:type="dxa"/>
            <w:vAlign w:val="center"/>
          </w:tcPr>
          <w:p w14:paraId="1E341AF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с</w:t>
            </w:r>
          </w:p>
        </w:tc>
        <w:tc>
          <w:tcPr>
            <w:tcW w:w="4529" w:type="dxa"/>
            <w:vAlign w:val="center"/>
          </w:tcPr>
          <w:p w14:paraId="4FFB3724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737F4FDE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7627F82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6A03C7A1" w14:textId="77777777" w:rsidTr="003570AF">
        <w:trPr>
          <w:trHeight w:val="693"/>
        </w:trPr>
        <w:tc>
          <w:tcPr>
            <w:tcW w:w="569" w:type="dxa"/>
            <w:vAlign w:val="center"/>
          </w:tcPr>
          <w:p w14:paraId="03F4A08D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5ABFED81" w14:textId="77777777" w:rsidR="00F87F6A" w:rsidRPr="00971A9B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0A52E3">
              <w:rPr>
                <w:bCs/>
              </w:rPr>
              <w:t>Арқандап байлау операцияларымен байланысты</w:t>
            </w:r>
            <w:r w:rsidRPr="003F6F68">
              <w:rPr>
                <w:bCs/>
              </w:rPr>
              <w:t>,</w:t>
            </w:r>
            <w:r w:rsidRPr="000A52E3">
              <w:rPr>
                <w:bCs/>
              </w:rPr>
              <w:t xml:space="preserve"> портт</w:t>
            </w:r>
            <w:r>
              <w:rPr>
                <w:bCs/>
              </w:rPr>
              <w:t>ағы</w:t>
            </w:r>
            <w:r w:rsidRPr="000A52E3">
              <w:rPr>
                <w:bCs/>
              </w:rPr>
              <w:t xml:space="preserve"> </w:t>
            </w:r>
            <w:r>
              <w:rPr>
                <w:bCs/>
              </w:rPr>
              <w:t xml:space="preserve">тіркеп  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1007551E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2687" w:type="dxa"/>
            <w:vAlign w:val="center"/>
          </w:tcPr>
          <w:p w14:paraId="04591EEB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1 802,46</w:t>
            </w:r>
          </w:p>
        </w:tc>
      </w:tr>
      <w:tr w:rsidR="00F87F6A" w:rsidRPr="000A1055" w14:paraId="13A26448" w14:textId="77777777" w:rsidTr="003570AF">
        <w:trPr>
          <w:trHeight w:val="693"/>
        </w:trPr>
        <w:tc>
          <w:tcPr>
            <w:tcW w:w="569" w:type="dxa"/>
            <w:vAlign w:val="center"/>
          </w:tcPr>
          <w:p w14:paraId="2E0E566A" w14:textId="77777777" w:rsidR="00F87F6A" w:rsidRPr="007D39A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529" w:type="dxa"/>
            <w:vAlign w:val="center"/>
          </w:tcPr>
          <w:p w14:paraId="7715DBB3" w14:textId="77777777" w:rsidR="00F87F6A" w:rsidRPr="00035B10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  <w:r>
              <w:rPr>
                <w:bCs/>
              </w:rPr>
              <w:t xml:space="preserve"> операцияларымен байланысты емес, п</w:t>
            </w:r>
            <w:r w:rsidRPr="00933A1C">
              <w:rPr>
                <w:bCs/>
              </w:rPr>
              <w:t>ортта</w:t>
            </w:r>
            <w:r>
              <w:rPr>
                <w:bCs/>
              </w:rPr>
              <w:t>ғы</w:t>
            </w:r>
            <w:r w:rsidRPr="00933A1C">
              <w:rPr>
                <w:bCs/>
              </w:rPr>
              <w:t xml:space="preserve"> </w:t>
            </w:r>
            <w:r>
              <w:rPr>
                <w:bCs/>
              </w:rPr>
              <w:t xml:space="preserve">тіркеп 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1C9A4EE7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 сағатқа</w:t>
            </w:r>
          </w:p>
        </w:tc>
        <w:tc>
          <w:tcPr>
            <w:tcW w:w="2687" w:type="dxa"/>
            <w:vAlign w:val="center"/>
          </w:tcPr>
          <w:p w14:paraId="66D1A48B" w14:textId="77777777" w:rsidR="00F87F6A" w:rsidRPr="007D39AA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378,04</w:t>
            </w:r>
          </w:p>
        </w:tc>
      </w:tr>
    </w:tbl>
    <w:p w14:paraId="1C758182" w14:textId="77777777" w:rsidR="00E16CDD" w:rsidRDefault="00E16CDD" w:rsidP="00E16CDD">
      <w:pPr>
        <w:ind w:firstLine="284"/>
        <w:rPr>
          <w:i/>
          <w:iCs/>
          <w:sz w:val="20"/>
          <w:szCs w:val="20"/>
          <w:lang w:val="ru-RU"/>
        </w:rPr>
      </w:pPr>
    </w:p>
    <w:p w14:paraId="4DA7F135" w14:textId="77777777" w:rsidR="00C13B93" w:rsidRPr="00687E49" w:rsidRDefault="00C13B93" w:rsidP="00C13B93">
      <w:pPr>
        <w:ind w:firstLine="284"/>
        <w:rPr>
          <w:i/>
          <w:iCs/>
          <w:lang w:val="ru-RU"/>
        </w:rPr>
      </w:pPr>
      <w:r w:rsidRPr="00687E49">
        <w:rPr>
          <w:i/>
          <w:iCs/>
        </w:rPr>
        <w:t>Ескерту:</w:t>
      </w:r>
    </w:p>
    <w:p w14:paraId="3EDD4C54" w14:textId="77777777" w:rsidR="00C13B93" w:rsidRPr="00687E49" w:rsidRDefault="00C13B93" w:rsidP="00C13B93">
      <w:pPr>
        <w:ind w:firstLine="284"/>
        <w:jc w:val="both"/>
        <w:rPr>
          <w:lang w:val="ru-RU"/>
        </w:rPr>
      </w:pPr>
      <w:bookmarkStart w:id="3" w:name="_Hlk191288713"/>
      <w:r w:rsidRPr="00687E49">
        <w:t>- Құрық теңіз портының әдет-ғұрыптар жинағына сәйкес портқа кіру, шығу кезінде, сондай-ақ айлақтан айлаққа және арқандап байлау операцияларына ауысу кезінде әрбір кеме үшін буксирлерді пайдалану міндетті;</w:t>
      </w:r>
    </w:p>
    <w:p w14:paraId="2C617EE3" w14:textId="77777777" w:rsidR="00C13B93" w:rsidRPr="00687E49" w:rsidRDefault="00C13B93" w:rsidP="00C13B93">
      <w:pPr>
        <w:ind w:firstLine="284"/>
        <w:jc w:val="both"/>
      </w:pPr>
      <w:r w:rsidRPr="00687E49">
        <w:t xml:space="preserve">-Сағат бойынша есептелетін порт сүйрету қызметтері үшін шот-фактураларды ұсынған кезде уақыт дөңгелектенеді: </w:t>
      </w:r>
    </w:p>
    <w:p w14:paraId="334D843C" w14:textId="77777777" w:rsidR="00C13B93" w:rsidRPr="00687E49" w:rsidRDefault="00C13B93" w:rsidP="00C13B93">
      <w:pPr>
        <w:ind w:firstLine="567"/>
        <w:jc w:val="both"/>
      </w:pPr>
      <w:r w:rsidRPr="00687E49">
        <w:t xml:space="preserve">- 30 минутқа дейін қоса санағанда 0,5 сағат деп  есепке алынады; </w:t>
      </w:r>
    </w:p>
    <w:p w14:paraId="3FD6CD5C" w14:textId="77777777" w:rsidR="00C13B93" w:rsidRPr="00687E49" w:rsidRDefault="00C13B93" w:rsidP="00C13B93">
      <w:pPr>
        <w:ind w:firstLine="567"/>
        <w:jc w:val="both"/>
      </w:pPr>
      <w:r w:rsidRPr="00687E49">
        <w:t>- 30 минуттан артық және 60 минутқа дейін қоса алғанда 1 сағат деп  есепке алынады.</w:t>
      </w:r>
    </w:p>
    <w:bookmarkEnd w:id="3"/>
    <w:p w14:paraId="635EFFD6" w14:textId="77777777" w:rsidR="00D23F45" w:rsidRPr="00D23F45" w:rsidRDefault="00D23F45" w:rsidP="00D23F45">
      <w:pPr>
        <w:ind w:firstLine="284"/>
        <w:jc w:val="center"/>
        <w:rPr>
          <w:i/>
          <w:iCs/>
          <w:sz w:val="20"/>
          <w:szCs w:val="20"/>
        </w:rPr>
      </w:pPr>
    </w:p>
    <w:p w14:paraId="115A5756" w14:textId="77777777" w:rsidR="00D23F45" w:rsidRPr="00D23F45" w:rsidRDefault="00D23F45" w:rsidP="00D23F45">
      <w:pPr>
        <w:ind w:firstLine="284"/>
        <w:jc w:val="center"/>
        <w:rPr>
          <w:i/>
          <w:iCs/>
          <w:sz w:val="20"/>
          <w:szCs w:val="20"/>
        </w:rPr>
      </w:pPr>
    </w:p>
    <w:p w14:paraId="0717A323" w14:textId="4E89A3B6" w:rsidR="00F87F6A" w:rsidRDefault="00F87F6A" w:rsidP="00D23F45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2049A5">
        <w:rPr>
          <w:b/>
          <w:bCs/>
        </w:rPr>
        <w:t>Теңіз портының күшімен және құралдарымен орындалатын тиеу-түсіру қызметтері</w:t>
      </w:r>
    </w:p>
    <w:p w14:paraId="30DA2B11" w14:textId="77777777" w:rsidR="00F87F6A" w:rsidRPr="002049A5" w:rsidRDefault="00F87F6A" w:rsidP="00F87F6A">
      <w:pPr>
        <w:ind w:firstLine="284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4FDE9C07" w14:textId="77777777" w:rsidTr="003570AF">
        <w:trPr>
          <w:trHeight w:val="523"/>
        </w:trPr>
        <w:tc>
          <w:tcPr>
            <w:tcW w:w="569" w:type="dxa"/>
            <w:vAlign w:val="center"/>
          </w:tcPr>
          <w:p w14:paraId="3CB2EB3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с</w:t>
            </w:r>
          </w:p>
        </w:tc>
        <w:tc>
          <w:tcPr>
            <w:tcW w:w="4529" w:type="dxa"/>
            <w:vAlign w:val="center"/>
          </w:tcPr>
          <w:p w14:paraId="36F7689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4C7526A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4557AEE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4B536416" w14:textId="77777777" w:rsidTr="003570AF">
        <w:trPr>
          <w:trHeight w:val="732"/>
        </w:trPr>
        <w:tc>
          <w:tcPr>
            <w:tcW w:w="569" w:type="dxa"/>
            <w:vAlign w:val="center"/>
          </w:tcPr>
          <w:p w14:paraId="2A14A1E5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74939080" w14:textId="77777777" w:rsidR="00F87F6A" w:rsidRPr="002049A5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5C1B752F" w14:textId="77777777" w:rsidR="00F87F6A" w:rsidRPr="002049A5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246B817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color w:val="000000"/>
              </w:rPr>
              <w:t>79,74</w:t>
            </w:r>
          </w:p>
        </w:tc>
      </w:tr>
    </w:tbl>
    <w:p w14:paraId="59338B5D" w14:textId="77777777" w:rsidR="00F87F6A" w:rsidRDefault="00F87F6A" w:rsidP="00F87F6A">
      <w:pPr>
        <w:rPr>
          <w:lang w:val="en-US"/>
        </w:rPr>
      </w:pPr>
    </w:p>
    <w:p w14:paraId="297653CA" w14:textId="77777777" w:rsidR="00F87F6A" w:rsidRPr="00C214F9" w:rsidRDefault="00F87F6A" w:rsidP="00F87F6A">
      <w:pPr>
        <w:rPr>
          <w:lang w:val="en-US"/>
        </w:rPr>
      </w:pPr>
    </w:p>
    <w:p w14:paraId="3B794087" w14:textId="77777777" w:rsidR="00F87F6A" w:rsidRPr="00521878" w:rsidRDefault="00F87F6A" w:rsidP="00F87F6A">
      <w:pPr>
        <w:ind w:firstLine="284"/>
        <w:jc w:val="center"/>
        <w:rPr>
          <w:b/>
        </w:rPr>
      </w:pPr>
      <w:r w:rsidRPr="00015FA1">
        <w:rPr>
          <w:b/>
        </w:rPr>
        <w:t>5. Құрық портының инфрақұрылымын пайдалана отырып</w:t>
      </w:r>
      <w:r w:rsidRPr="00C214F9">
        <w:rPr>
          <w:b/>
        </w:rPr>
        <w:t xml:space="preserve">, </w:t>
      </w:r>
      <w:r w:rsidRPr="00C214F9">
        <w:rPr>
          <w:b/>
          <w:bCs/>
        </w:rPr>
        <w:t>клиенттің</w:t>
      </w:r>
      <w:r w:rsidRPr="00015FA1">
        <w:rPr>
          <w:b/>
        </w:rPr>
        <w:t xml:space="preserve"> күшімен және құралдарымен орындалатын тиеу-түсіру қызметтері</w:t>
      </w:r>
    </w:p>
    <w:p w14:paraId="35AD5435" w14:textId="77777777" w:rsidR="00F87F6A" w:rsidRPr="00647FED" w:rsidRDefault="00F87F6A" w:rsidP="00F87F6A"/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612D2812" w14:textId="77777777" w:rsidTr="003570AF">
        <w:trPr>
          <w:trHeight w:val="523"/>
        </w:trPr>
        <w:tc>
          <w:tcPr>
            <w:tcW w:w="569" w:type="dxa"/>
            <w:vAlign w:val="center"/>
          </w:tcPr>
          <w:p w14:paraId="558454F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50BB534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3D77A231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3195F6E3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7BAF808C" w14:textId="77777777" w:rsidTr="003570AF">
        <w:trPr>
          <w:trHeight w:val="819"/>
        </w:trPr>
        <w:tc>
          <w:tcPr>
            <w:tcW w:w="569" w:type="dxa"/>
            <w:vAlign w:val="center"/>
          </w:tcPr>
          <w:p w14:paraId="1C6730EE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3DCCCDA3" w14:textId="77777777" w:rsidR="00F87F6A" w:rsidRPr="002049A5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74F9C260" w14:textId="77777777" w:rsidR="00F87F6A" w:rsidRPr="002049A5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2CA2C6C0" w14:textId="77777777" w:rsidR="00F87F6A" w:rsidRPr="00901B8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color w:val="000000"/>
              </w:rPr>
              <w:t>34,89</w:t>
            </w:r>
          </w:p>
        </w:tc>
      </w:tr>
      <w:tr w:rsidR="00E16CDD" w:rsidRPr="000A1055" w14:paraId="53FA7FFA" w14:textId="77777777" w:rsidTr="003570AF">
        <w:trPr>
          <w:trHeight w:val="819"/>
        </w:trPr>
        <w:tc>
          <w:tcPr>
            <w:tcW w:w="569" w:type="dxa"/>
            <w:vAlign w:val="center"/>
          </w:tcPr>
          <w:p w14:paraId="644F6BDA" w14:textId="38A81857" w:rsidR="00E16CDD" w:rsidRPr="00C13B93" w:rsidRDefault="00E16CDD" w:rsidP="00E16CDD">
            <w:pPr>
              <w:tabs>
                <w:tab w:val="left" w:pos="567"/>
              </w:tabs>
              <w:jc w:val="center"/>
              <w:rPr>
                <w:bCs/>
              </w:rPr>
            </w:pPr>
            <w:r w:rsidRPr="00C13B93">
              <w:rPr>
                <w:bCs/>
                <w:lang w:val="ru-RU"/>
              </w:rPr>
              <w:lastRenderedPageBreak/>
              <w:t>2</w:t>
            </w:r>
          </w:p>
        </w:tc>
        <w:tc>
          <w:tcPr>
            <w:tcW w:w="4529" w:type="dxa"/>
            <w:vAlign w:val="center"/>
          </w:tcPr>
          <w:p w14:paraId="55E984A1" w14:textId="1897EEA2" w:rsidR="00E16CDD" w:rsidRPr="00DB5D0C" w:rsidRDefault="00E16CDD" w:rsidP="00E16CDD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677A5D">
              <w:rPr>
                <w:bCs/>
              </w:rPr>
              <w:t>Басқа да жүктер</w:t>
            </w:r>
            <w:r w:rsidR="00DB5D0C">
              <w:rPr>
                <w:bCs/>
                <w:lang w:val="ru-RU"/>
              </w:rPr>
              <w:t>*</w:t>
            </w:r>
          </w:p>
        </w:tc>
        <w:tc>
          <w:tcPr>
            <w:tcW w:w="2410" w:type="dxa"/>
            <w:vAlign w:val="center"/>
          </w:tcPr>
          <w:p w14:paraId="7A91E6AE" w14:textId="474688F8" w:rsidR="00E16CDD" w:rsidRPr="00C13B93" w:rsidRDefault="00E16CDD" w:rsidP="00E16CDD">
            <w:pPr>
              <w:tabs>
                <w:tab w:val="left" w:pos="567"/>
              </w:tabs>
              <w:jc w:val="center"/>
              <w:rPr>
                <w:bCs/>
              </w:rPr>
            </w:pPr>
            <w:r w:rsidRPr="00C13B93">
              <w:t>1 тонна</w:t>
            </w:r>
          </w:p>
        </w:tc>
        <w:tc>
          <w:tcPr>
            <w:tcW w:w="2687" w:type="dxa"/>
            <w:vAlign w:val="center"/>
          </w:tcPr>
          <w:p w14:paraId="4A4BAB61" w14:textId="07811820" w:rsidR="00E16CDD" w:rsidRPr="00E16CDD" w:rsidRDefault="00D23F45" w:rsidP="00E16CDD">
            <w:pPr>
              <w:tabs>
                <w:tab w:val="left" w:pos="567"/>
              </w:tabs>
              <w:jc w:val="center"/>
              <w:rPr>
                <w:color w:val="000000"/>
                <w:lang w:val="ru-RU"/>
              </w:rPr>
            </w:pPr>
            <w:r w:rsidRPr="00687E49">
              <w:rPr>
                <w:color w:val="000000"/>
                <w:lang w:val="ru-RU"/>
              </w:rPr>
              <w:t>1,62</w:t>
            </w:r>
          </w:p>
        </w:tc>
      </w:tr>
    </w:tbl>
    <w:p w14:paraId="16E38208" w14:textId="77777777" w:rsidR="00F87F6A" w:rsidRDefault="00F87F6A" w:rsidP="00F87F6A">
      <w:pPr>
        <w:ind w:firstLine="426"/>
        <w:rPr>
          <w:b/>
          <w:bCs/>
          <w:lang w:val="en-US"/>
        </w:rPr>
      </w:pPr>
    </w:p>
    <w:p w14:paraId="17AA8250" w14:textId="77777777" w:rsidR="00DB5D0C" w:rsidRPr="00853FF8" w:rsidRDefault="00DB5D0C" w:rsidP="00DB5D0C">
      <w:pPr>
        <w:jc w:val="both"/>
      </w:pPr>
      <w:r w:rsidRPr="00853FF8">
        <w:t xml:space="preserve">      </w:t>
      </w:r>
      <w:r w:rsidRPr="00DB5D0C">
        <w:t>*</w:t>
      </w:r>
      <w:r w:rsidRPr="00853FF8">
        <w:t xml:space="preserve"> </w:t>
      </w:r>
      <w:r w:rsidRPr="00EE2978">
        <w:rPr>
          <w:bCs/>
          <w:color w:val="auto"/>
        </w:rPr>
        <w:t>тариф астық өнімін астық өнімі терминалы арқылы қайта тиеу кезінде құрғақ жүк кемелеріне және балық өнімдеріне/балық аулау кемелеріне қолданылады</w:t>
      </w:r>
    </w:p>
    <w:p w14:paraId="0355F927" w14:textId="77777777" w:rsidR="00DB5D0C" w:rsidRPr="00853FF8" w:rsidRDefault="00DB5D0C" w:rsidP="00DB5D0C">
      <w:pPr>
        <w:jc w:val="both"/>
        <w:rPr>
          <w:b/>
          <w:bCs/>
          <w:i/>
          <w:iCs/>
        </w:rPr>
      </w:pPr>
    </w:p>
    <w:p w14:paraId="31003A75" w14:textId="77777777" w:rsidR="00F87F6A" w:rsidRPr="00DB5D0C" w:rsidRDefault="00F87F6A" w:rsidP="00F87F6A">
      <w:pPr>
        <w:ind w:firstLine="426"/>
        <w:rPr>
          <w:b/>
          <w:bCs/>
        </w:rPr>
      </w:pPr>
    </w:p>
    <w:p w14:paraId="70CF7444" w14:textId="77777777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9C47DD">
        <w:rPr>
          <w:b/>
          <w:bCs/>
        </w:rPr>
        <w:t>Сақтау қызметі</w:t>
      </w:r>
    </w:p>
    <w:p w14:paraId="61AC45C5" w14:textId="77777777" w:rsidR="00F87F6A" w:rsidRDefault="00F87F6A" w:rsidP="00F87F6A">
      <w:pPr>
        <w:ind w:firstLine="426"/>
        <w:jc w:val="center"/>
        <w:rPr>
          <w:b/>
          <w:bCs/>
        </w:rPr>
      </w:pPr>
    </w:p>
    <w:tbl>
      <w:tblPr>
        <w:tblStyle w:val="a4"/>
        <w:tblW w:w="10193" w:type="dxa"/>
        <w:tblLook w:val="04A0" w:firstRow="1" w:lastRow="0" w:firstColumn="1" w:lastColumn="0" w:noHBand="0" w:noVBand="1"/>
      </w:tblPr>
      <w:tblGrid>
        <w:gridCol w:w="568"/>
        <w:gridCol w:w="4530"/>
        <w:gridCol w:w="2410"/>
        <w:gridCol w:w="2685"/>
      </w:tblGrid>
      <w:tr w:rsidR="00F87F6A" w:rsidRPr="000A1055" w14:paraId="5BE0FC0D" w14:textId="77777777" w:rsidTr="003570AF">
        <w:trPr>
          <w:trHeight w:val="532"/>
        </w:trPr>
        <w:tc>
          <w:tcPr>
            <w:tcW w:w="568" w:type="dxa"/>
            <w:vAlign w:val="center"/>
          </w:tcPr>
          <w:p w14:paraId="28FD742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30" w:type="dxa"/>
            <w:vAlign w:val="center"/>
          </w:tcPr>
          <w:p w14:paraId="1E5DD0F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10274511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5" w:type="dxa"/>
            <w:vAlign w:val="center"/>
          </w:tcPr>
          <w:p w14:paraId="4D9157C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717A4417" w14:textId="77777777" w:rsidTr="003570AF">
        <w:trPr>
          <w:trHeight w:val="323"/>
        </w:trPr>
        <w:tc>
          <w:tcPr>
            <w:tcW w:w="568" w:type="dxa"/>
            <w:vAlign w:val="center"/>
          </w:tcPr>
          <w:p w14:paraId="6132769B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</w:t>
            </w:r>
          </w:p>
        </w:tc>
        <w:tc>
          <w:tcPr>
            <w:tcW w:w="9625" w:type="dxa"/>
            <w:gridSpan w:val="3"/>
            <w:vAlign w:val="center"/>
          </w:tcPr>
          <w:p w14:paraId="67FD0A1F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Автокөлік/</w:t>
            </w:r>
            <w:r w:rsidRPr="00905C62">
              <w:rPr>
                <w:bCs/>
              </w:rPr>
              <w:t xml:space="preserve"> доңғалақты</w:t>
            </w:r>
            <w:r w:rsidRPr="00567B83">
              <w:rPr>
                <w:bCs/>
              </w:rPr>
              <w:t xml:space="preserve"> техникасы</w:t>
            </w:r>
          </w:p>
        </w:tc>
      </w:tr>
      <w:tr w:rsidR="00F87F6A" w:rsidRPr="000A1055" w14:paraId="3989596C" w14:textId="77777777" w:rsidTr="003570AF">
        <w:trPr>
          <w:trHeight w:val="374"/>
        </w:trPr>
        <w:tc>
          <w:tcPr>
            <w:tcW w:w="568" w:type="dxa"/>
            <w:vAlign w:val="center"/>
          </w:tcPr>
          <w:p w14:paraId="7A9317B8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30" w:type="dxa"/>
            <w:vAlign w:val="center"/>
          </w:tcPr>
          <w:p w14:paraId="7801E74D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Жеңіл автокөлік үшін</w:t>
            </w:r>
          </w:p>
        </w:tc>
        <w:tc>
          <w:tcPr>
            <w:tcW w:w="2410" w:type="dxa"/>
            <w:vAlign w:val="center"/>
          </w:tcPr>
          <w:p w14:paraId="7C135FBE" w14:textId="77777777" w:rsidR="00F87F6A" w:rsidRPr="009C47DD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0E4CF616" w14:textId="77777777" w:rsidR="00F87F6A" w:rsidRPr="00FF5A2E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35,04</w:t>
            </w:r>
          </w:p>
        </w:tc>
      </w:tr>
      <w:tr w:rsidR="00F87F6A" w:rsidRPr="000A1055" w14:paraId="3C298027" w14:textId="77777777" w:rsidTr="003570AF">
        <w:trPr>
          <w:trHeight w:val="702"/>
        </w:trPr>
        <w:tc>
          <w:tcPr>
            <w:tcW w:w="568" w:type="dxa"/>
            <w:vAlign w:val="center"/>
          </w:tcPr>
          <w:p w14:paraId="65385D3F" w14:textId="77777777" w:rsidR="00F87F6A" w:rsidRPr="00FF5A2E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2</w:t>
            </w:r>
          </w:p>
        </w:tc>
        <w:tc>
          <w:tcPr>
            <w:tcW w:w="4530" w:type="dxa"/>
            <w:vAlign w:val="center"/>
          </w:tcPr>
          <w:p w14:paraId="3E5E31FF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3EB0E3FF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232777BE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6,63</w:t>
            </w:r>
          </w:p>
        </w:tc>
      </w:tr>
      <w:tr w:rsidR="00F87F6A" w:rsidRPr="000A1055" w14:paraId="5C1EC2B9" w14:textId="77777777" w:rsidTr="003570AF">
        <w:trPr>
          <w:trHeight w:val="702"/>
        </w:trPr>
        <w:tc>
          <w:tcPr>
            <w:tcW w:w="568" w:type="dxa"/>
            <w:vAlign w:val="center"/>
          </w:tcPr>
          <w:p w14:paraId="1F2620A0" w14:textId="77777777" w:rsidR="00F87F6A" w:rsidRPr="00FF5A2E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3</w:t>
            </w:r>
          </w:p>
        </w:tc>
        <w:tc>
          <w:tcPr>
            <w:tcW w:w="4530" w:type="dxa"/>
            <w:vAlign w:val="center"/>
          </w:tcPr>
          <w:p w14:paraId="14BE6668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тоннадан 25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676B53CF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1B7B169A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8,31</w:t>
            </w:r>
          </w:p>
        </w:tc>
      </w:tr>
      <w:tr w:rsidR="00F87F6A" w:rsidRPr="000A1055" w14:paraId="2BDAA16F" w14:textId="77777777" w:rsidTr="003570AF">
        <w:trPr>
          <w:trHeight w:val="702"/>
        </w:trPr>
        <w:tc>
          <w:tcPr>
            <w:tcW w:w="568" w:type="dxa"/>
            <w:vAlign w:val="center"/>
          </w:tcPr>
          <w:p w14:paraId="23211690" w14:textId="77777777" w:rsidR="00F87F6A" w:rsidRPr="00BC7666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1.4</w:t>
            </w:r>
          </w:p>
        </w:tc>
        <w:tc>
          <w:tcPr>
            <w:tcW w:w="4530" w:type="dxa"/>
            <w:vAlign w:val="center"/>
          </w:tcPr>
          <w:p w14:paraId="476B669B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25 тоннадан жоғары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7E4C2F68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4BC3A696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9,69</w:t>
            </w:r>
          </w:p>
        </w:tc>
      </w:tr>
    </w:tbl>
    <w:p w14:paraId="7D6FEA19" w14:textId="77777777" w:rsidR="00F87F6A" w:rsidRDefault="00F87F6A" w:rsidP="00F87F6A">
      <w:pPr>
        <w:jc w:val="both"/>
        <w:rPr>
          <w:b/>
          <w:bCs/>
          <w:i/>
          <w:iCs/>
          <w:sz w:val="20"/>
          <w:szCs w:val="20"/>
          <w:lang w:val="en-US"/>
        </w:rPr>
      </w:pPr>
    </w:p>
    <w:p w14:paraId="4974CBED" w14:textId="77777777" w:rsidR="00F87F6A" w:rsidRPr="00687E49" w:rsidRDefault="00F87F6A" w:rsidP="00D97610">
      <w:pPr>
        <w:jc w:val="both"/>
        <w:rPr>
          <w:lang w:val="en-US"/>
        </w:rPr>
      </w:pPr>
      <w:r w:rsidRPr="00687E49">
        <w:rPr>
          <w:b/>
          <w:bCs/>
          <w:sz w:val="20"/>
          <w:szCs w:val="20"/>
          <w:lang w:val="en-US"/>
        </w:rPr>
        <w:t xml:space="preserve">   </w:t>
      </w:r>
      <w:r w:rsidRPr="00687E49">
        <w:rPr>
          <w:b/>
          <w:bCs/>
        </w:rPr>
        <w:t>Ескерту:</w:t>
      </w:r>
      <w:r w:rsidRPr="00687E49">
        <w:t xml:space="preserve"> </w:t>
      </w:r>
    </w:p>
    <w:p w14:paraId="18193499" w14:textId="77777777" w:rsidR="00687E49" w:rsidRPr="00687E49" w:rsidRDefault="00F87F6A" w:rsidP="00D97610">
      <w:pPr>
        <w:pStyle w:val="ab"/>
        <w:numPr>
          <w:ilvl w:val="0"/>
          <w:numId w:val="5"/>
        </w:numPr>
        <w:jc w:val="both"/>
        <w:rPr>
          <w:b/>
          <w:bCs/>
        </w:rPr>
      </w:pPr>
      <w:r w:rsidRPr="00687E49">
        <w:t xml:space="preserve">Портқа келген жүк және жеңіл автокөліктерді, </w:t>
      </w:r>
      <w:r w:rsidRPr="00687E49">
        <w:rPr>
          <w:bCs/>
        </w:rPr>
        <w:t>дөңгелекті</w:t>
      </w:r>
      <w:r w:rsidRPr="00687E49">
        <w:t xml:space="preserve"> техниканы келген сәттен бастап</w:t>
      </w:r>
    </w:p>
    <w:p w14:paraId="02BBD08A" w14:textId="03957795" w:rsidR="00F87F6A" w:rsidRPr="00687E49" w:rsidRDefault="00687E49" w:rsidP="00687E49">
      <w:pPr>
        <w:jc w:val="both"/>
        <w:rPr>
          <w:b/>
          <w:bCs/>
        </w:rPr>
      </w:pPr>
      <w:r w:rsidRPr="00687E49">
        <w:t xml:space="preserve"> </w:t>
      </w:r>
      <w:r w:rsidR="00F87F6A" w:rsidRPr="00687E49">
        <w:t>2</w:t>
      </w:r>
      <w:r w:rsidRPr="00687E49">
        <w:t xml:space="preserve"> </w:t>
      </w:r>
      <w:r w:rsidR="00F87F6A" w:rsidRPr="00687E49">
        <w:t>күнтізбелік күннен кейін сақтағаны үшін төлем алынады</w:t>
      </w:r>
    </w:p>
    <w:p w14:paraId="431BFE28" w14:textId="77777777" w:rsidR="00186CEC" w:rsidRPr="00687E49" w:rsidRDefault="00186CEC" w:rsidP="00F87F6A">
      <w:pPr>
        <w:jc w:val="both"/>
        <w:rPr>
          <w:b/>
          <w:bCs/>
        </w:rPr>
      </w:pPr>
    </w:p>
    <w:p w14:paraId="2B17BA80" w14:textId="77777777" w:rsidR="00186CEC" w:rsidRPr="001777F9" w:rsidRDefault="00186CEC" w:rsidP="00F87F6A">
      <w:pPr>
        <w:jc w:val="both"/>
        <w:rPr>
          <w:b/>
          <w:bCs/>
          <w:i/>
          <w:iCs/>
          <w:sz w:val="20"/>
          <w:szCs w:val="20"/>
        </w:rPr>
      </w:pPr>
    </w:p>
    <w:p w14:paraId="345C8CC0" w14:textId="77777777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Pr="00A97406">
        <w:rPr>
          <w:b/>
          <w:bCs/>
        </w:rPr>
        <w:t>Құжаттарды ресімдеу бойынша қызметтер</w:t>
      </w:r>
    </w:p>
    <w:p w14:paraId="5D906961" w14:textId="77777777" w:rsidR="00F87F6A" w:rsidRDefault="00F87F6A" w:rsidP="00F87F6A">
      <w:pPr>
        <w:ind w:firstLine="284"/>
        <w:jc w:val="center"/>
        <w:rPr>
          <w:b/>
          <w:bCs/>
        </w:rPr>
      </w:pP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566"/>
        <w:gridCol w:w="4521"/>
        <w:gridCol w:w="2404"/>
        <w:gridCol w:w="2681"/>
      </w:tblGrid>
      <w:tr w:rsidR="00F87F6A" w:rsidRPr="000A1055" w14:paraId="3574A167" w14:textId="77777777" w:rsidTr="003570AF">
        <w:trPr>
          <w:trHeight w:val="554"/>
        </w:trPr>
        <w:tc>
          <w:tcPr>
            <w:tcW w:w="566" w:type="dxa"/>
            <w:vAlign w:val="center"/>
          </w:tcPr>
          <w:p w14:paraId="0827A0F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1" w:type="dxa"/>
            <w:vAlign w:val="center"/>
          </w:tcPr>
          <w:p w14:paraId="73568E0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04" w:type="dxa"/>
            <w:vAlign w:val="center"/>
          </w:tcPr>
          <w:p w14:paraId="5A927C4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1" w:type="dxa"/>
            <w:vAlign w:val="center"/>
          </w:tcPr>
          <w:p w14:paraId="40B68762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7A35946E" w14:textId="77777777" w:rsidTr="003570AF">
        <w:trPr>
          <w:trHeight w:val="787"/>
        </w:trPr>
        <w:tc>
          <w:tcPr>
            <w:tcW w:w="566" w:type="dxa"/>
            <w:vAlign w:val="center"/>
          </w:tcPr>
          <w:p w14:paraId="5660CE59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1" w:type="dxa"/>
            <w:vAlign w:val="center"/>
          </w:tcPr>
          <w:p w14:paraId="5AD915AE" w14:textId="77777777" w:rsidR="00F87F6A" w:rsidRPr="002243BE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мен тиеу құжаттарын</w:t>
            </w:r>
            <w:r>
              <w:rPr>
                <w:bCs/>
              </w:rPr>
              <w:t>ан көшірме</w:t>
            </w:r>
          </w:p>
        </w:tc>
        <w:tc>
          <w:tcPr>
            <w:tcW w:w="2404" w:type="dxa"/>
            <w:vAlign w:val="center"/>
          </w:tcPr>
          <w:p w14:paraId="55219CE3" w14:textId="77777777" w:rsidR="00F87F6A" w:rsidRPr="002243BE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2243BE">
              <w:rPr>
                <w:bCs/>
              </w:rPr>
              <w:t xml:space="preserve">1 </w:t>
            </w:r>
            <w:r>
              <w:rPr>
                <w:bCs/>
              </w:rPr>
              <w:t>жинақ</w:t>
            </w:r>
          </w:p>
        </w:tc>
        <w:tc>
          <w:tcPr>
            <w:tcW w:w="2681" w:type="dxa"/>
            <w:vAlign w:val="center"/>
          </w:tcPr>
          <w:p w14:paraId="058C80CB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87F6A" w:rsidRPr="000A1055" w14:paraId="4F05A08B" w14:textId="77777777" w:rsidTr="003570AF">
        <w:trPr>
          <w:trHeight w:val="622"/>
        </w:trPr>
        <w:tc>
          <w:tcPr>
            <w:tcW w:w="566" w:type="dxa"/>
            <w:vAlign w:val="center"/>
          </w:tcPr>
          <w:p w14:paraId="748C3200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21" w:type="dxa"/>
            <w:vAlign w:val="center"/>
          </w:tcPr>
          <w:p w14:paraId="41671586" w14:textId="77777777" w:rsidR="00F87F6A" w:rsidRPr="002243BE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Тапсырма көшірмесі</w:t>
            </w:r>
          </w:p>
        </w:tc>
        <w:tc>
          <w:tcPr>
            <w:tcW w:w="2404" w:type="dxa"/>
            <w:vAlign w:val="center"/>
          </w:tcPr>
          <w:p w14:paraId="2AB18255" w14:textId="77777777" w:rsidR="00F87F6A" w:rsidRPr="002243BE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76E1C9BF" w14:textId="77777777" w:rsidR="00F87F6A" w:rsidRPr="000E73A4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12,99</w:t>
            </w:r>
          </w:p>
        </w:tc>
      </w:tr>
      <w:tr w:rsidR="00F87F6A" w:rsidRPr="000A1055" w14:paraId="2124F339" w14:textId="77777777" w:rsidTr="003570AF">
        <w:trPr>
          <w:trHeight w:val="615"/>
        </w:trPr>
        <w:tc>
          <w:tcPr>
            <w:tcW w:w="566" w:type="dxa"/>
            <w:vAlign w:val="center"/>
          </w:tcPr>
          <w:p w14:paraId="25ECCD96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4521" w:type="dxa"/>
            <w:vAlign w:val="center"/>
          </w:tcPr>
          <w:p w14:paraId="0897CC36" w14:textId="77777777" w:rsidR="00F87F6A" w:rsidRPr="002243BE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көшірмесі</w:t>
            </w:r>
          </w:p>
        </w:tc>
        <w:tc>
          <w:tcPr>
            <w:tcW w:w="2404" w:type="dxa"/>
            <w:vAlign w:val="center"/>
          </w:tcPr>
          <w:p w14:paraId="4281E97E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0CE75141" w14:textId="77777777" w:rsidR="00F87F6A" w:rsidRPr="000E73A4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8,65</w:t>
            </w:r>
          </w:p>
        </w:tc>
      </w:tr>
      <w:tr w:rsidR="00F87F6A" w:rsidRPr="00E22284" w14:paraId="2ADE27EA" w14:textId="77777777" w:rsidTr="003570AF">
        <w:trPr>
          <w:trHeight w:val="639"/>
        </w:trPr>
        <w:tc>
          <w:tcPr>
            <w:tcW w:w="566" w:type="dxa"/>
            <w:vAlign w:val="center"/>
          </w:tcPr>
          <w:p w14:paraId="2193858F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21" w:type="dxa"/>
            <w:vAlign w:val="center"/>
          </w:tcPr>
          <w:p w14:paraId="33778D1A" w14:textId="77777777" w:rsidR="00F87F6A" w:rsidRPr="00784A9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>Теңіз көлігіндегі экспедиторлық қызмет көрсету</w:t>
            </w:r>
          </w:p>
        </w:tc>
        <w:tc>
          <w:tcPr>
            <w:tcW w:w="2404" w:type="dxa"/>
            <w:vAlign w:val="center"/>
          </w:tcPr>
          <w:p w14:paraId="0C6CE33C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81" w:type="dxa"/>
            <w:vAlign w:val="center"/>
          </w:tcPr>
          <w:p w14:paraId="48561E88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 </w:t>
            </w:r>
          </w:p>
        </w:tc>
      </w:tr>
      <w:tr w:rsidR="00F87F6A" w:rsidRPr="000A1055" w14:paraId="70CA4300" w14:textId="77777777" w:rsidTr="003570AF">
        <w:trPr>
          <w:trHeight w:val="932"/>
        </w:trPr>
        <w:tc>
          <w:tcPr>
            <w:tcW w:w="566" w:type="dxa"/>
            <w:vAlign w:val="center"/>
          </w:tcPr>
          <w:p w14:paraId="27AE140D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4521" w:type="dxa"/>
            <w:vAlign w:val="center"/>
          </w:tcPr>
          <w:p w14:paraId="5C43FA9B" w14:textId="77777777" w:rsidR="00F87F6A" w:rsidRPr="00784A9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 xml:space="preserve">Құрық порты арқылы </w:t>
            </w:r>
            <w:r>
              <w:rPr>
                <w:bCs/>
              </w:rPr>
              <w:t xml:space="preserve">келесі </w:t>
            </w:r>
            <w:r w:rsidRPr="00784A92">
              <w:rPr>
                <w:bCs/>
              </w:rPr>
              <w:t xml:space="preserve">транзитпен өтетін және паромдық </w:t>
            </w:r>
            <w:r>
              <w:rPr>
                <w:bCs/>
              </w:rPr>
              <w:t>қатынасымен</w:t>
            </w:r>
            <w:r w:rsidRPr="00784A92">
              <w:rPr>
                <w:bCs/>
              </w:rPr>
              <w:t xml:space="preserve"> келген импорттық жүктерге құжаттарды ресімдеу және </w:t>
            </w:r>
            <w:r>
              <w:rPr>
                <w:bCs/>
              </w:rPr>
              <w:t>алып жүру</w:t>
            </w:r>
            <w:r w:rsidRPr="00784A92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36F1FBE1" w14:textId="77777777" w:rsidR="00F87F6A" w:rsidRPr="00784A9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7C58ABF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80,</w:t>
            </w:r>
            <w:r>
              <w:rPr>
                <w:color w:val="000000"/>
              </w:rPr>
              <w:t>42</w:t>
            </w:r>
          </w:p>
        </w:tc>
      </w:tr>
      <w:tr w:rsidR="00F87F6A" w:rsidRPr="000A1055" w14:paraId="3C7CD3CC" w14:textId="77777777" w:rsidTr="003570AF">
        <w:trPr>
          <w:trHeight w:val="2057"/>
        </w:trPr>
        <w:tc>
          <w:tcPr>
            <w:tcW w:w="566" w:type="dxa"/>
            <w:vAlign w:val="center"/>
          </w:tcPr>
          <w:p w14:paraId="1A794539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2.2</w:t>
            </w:r>
          </w:p>
        </w:tc>
        <w:tc>
          <w:tcPr>
            <w:tcW w:w="4521" w:type="dxa"/>
            <w:vAlign w:val="center"/>
          </w:tcPr>
          <w:p w14:paraId="396156AD" w14:textId="77777777" w:rsidR="00F87F6A" w:rsidRPr="006C3D61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6C3D61">
              <w:rPr>
                <w:bCs/>
              </w:rPr>
              <w:t xml:space="preserve">Құрық портының аумағында </w:t>
            </w:r>
            <w:r>
              <w:rPr>
                <w:bCs/>
              </w:rPr>
              <w:t>«</w:t>
            </w:r>
            <w:r w:rsidRPr="006C3D61">
              <w:rPr>
                <w:bCs/>
              </w:rPr>
              <w:t>бір терезе</w:t>
            </w:r>
            <w:r>
              <w:rPr>
                <w:bCs/>
              </w:rPr>
              <w:t>»</w:t>
            </w:r>
            <w:r w:rsidRPr="006C3D61">
              <w:rPr>
                <w:bCs/>
              </w:rPr>
              <w:t xml:space="preserve"> қағидаты бойынша клиенттің әрі қарай кедендік ресімдеуі үшін паромдық </w:t>
            </w:r>
            <w:r>
              <w:rPr>
                <w:bCs/>
              </w:rPr>
              <w:t>хабарламамен</w:t>
            </w:r>
            <w:r w:rsidRPr="006C3D61">
              <w:rPr>
                <w:bCs/>
              </w:rPr>
              <w:t xml:space="preserve"> автокөлік</w:t>
            </w:r>
            <w:r>
              <w:rPr>
                <w:bCs/>
              </w:rPr>
              <w:t>пен</w:t>
            </w:r>
            <w:r w:rsidRPr="006C3D61">
              <w:rPr>
                <w:bCs/>
              </w:rPr>
              <w:t xml:space="preserve"> келген жүктерге арналған құжаттарды </w:t>
            </w:r>
            <w:r>
              <w:rPr>
                <w:bCs/>
              </w:rPr>
              <w:t>рәсімдеу</w:t>
            </w:r>
            <w:r w:rsidRPr="006C3D61">
              <w:rPr>
                <w:bCs/>
              </w:rPr>
              <w:t xml:space="preserve"> қызметтер</w:t>
            </w:r>
          </w:p>
        </w:tc>
        <w:tc>
          <w:tcPr>
            <w:tcW w:w="2404" w:type="dxa"/>
            <w:vAlign w:val="center"/>
          </w:tcPr>
          <w:p w14:paraId="664702D0" w14:textId="77777777" w:rsidR="00F87F6A" w:rsidRPr="00784A9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4D43C8D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46,56</w:t>
            </w:r>
          </w:p>
        </w:tc>
      </w:tr>
      <w:tr w:rsidR="00F87F6A" w:rsidRPr="000A1055" w14:paraId="5BB0DCA3" w14:textId="77777777" w:rsidTr="003570AF">
        <w:trPr>
          <w:trHeight w:val="1099"/>
        </w:trPr>
        <w:tc>
          <w:tcPr>
            <w:tcW w:w="566" w:type="dxa"/>
            <w:vAlign w:val="center"/>
          </w:tcPr>
          <w:p w14:paraId="1BD5FDF9" w14:textId="77777777" w:rsidR="00F87F6A" w:rsidRPr="00087AC1" w:rsidRDefault="00F87F6A" w:rsidP="003570AF">
            <w:pPr>
              <w:tabs>
                <w:tab w:val="left" w:pos="567"/>
              </w:tabs>
              <w:jc w:val="center"/>
            </w:pPr>
            <w:r w:rsidRPr="00087AC1">
              <w:lastRenderedPageBreak/>
              <w:t>2.3</w:t>
            </w:r>
          </w:p>
        </w:tc>
        <w:tc>
          <w:tcPr>
            <w:tcW w:w="4521" w:type="dxa"/>
            <w:vAlign w:val="center"/>
          </w:tcPr>
          <w:p w14:paraId="7B7CEA28" w14:textId="77777777" w:rsidR="00F87F6A" w:rsidRPr="00B06FF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B06FF4">
              <w:rPr>
                <w:bCs/>
              </w:rPr>
              <w:t xml:space="preserve">Жеңіл автомобильдерге құжаттарды ресімдеу және </w:t>
            </w:r>
            <w:r>
              <w:rPr>
                <w:bCs/>
              </w:rPr>
              <w:t>алы жүру</w:t>
            </w:r>
            <w:r w:rsidRPr="00B06FF4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02300349" w14:textId="77777777" w:rsidR="00F87F6A" w:rsidRPr="00784A9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06FAB9A6" w14:textId="77777777" w:rsidR="00F87F6A" w:rsidRPr="002F1AE0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,56</w:t>
            </w:r>
          </w:p>
        </w:tc>
      </w:tr>
    </w:tbl>
    <w:p w14:paraId="5E20B02F" w14:textId="77777777" w:rsidR="001F6FB3" w:rsidRPr="00D23F45" w:rsidRDefault="001F6FB3" w:rsidP="00D23F45">
      <w:pPr>
        <w:rPr>
          <w:b/>
          <w:bCs/>
          <w:lang w:val="ru-RU"/>
        </w:rPr>
      </w:pPr>
    </w:p>
    <w:p w14:paraId="3FC1DC55" w14:textId="77777777" w:rsidR="001F6FB3" w:rsidRDefault="001F6FB3" w:rsidP="00F87F6A">
      <w:pPr>
        <w:ind w:firstLine="284"/>
        <w:jc w:val="center"/>
        <w:rPr>
          <w:b/>
          <w:bCs/>
          <w:lang w:val="ru-RU"/>
        </w:rPr>
      </w:pPr>
    </w:p>
    <w:p w14:paraId="34FB887C" w14:textId="2713DAE9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8</w:t>
      </w:r>
      <w:r>
        <w:rPr>
          <w:b/>
          <w:bCs/>
        </w:rPr>
        <w:t>. Басқа да қызметтер</w:t>
      </w:r>
    </w:p>
    <w:p w14:paraId="30AFDF47" w14:textId="77777777" w:rsidR="00F87F6A" w:rsidRDefault="00F87F6A" w:rsidP="00F87F6A">
      <w:pPr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6FFBDEAD" w14:textId="77777777" w:rsidTr="003570AF">
        <w:trPr>
          <w:trHeight w:val="491"/>
        </w:trPr>
        <w:tc>
          <w:tcPr>
            <w:tcW w:w="569" w:type="dxa"/>
            <w:vAlign w:val="center"/>
          </w:tcPr>
          <w:p w14:paraId="661585A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62B52FDB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5BF9DCBE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1B964C5A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434727D5" w14:textId="77777777" w:rsidTr="003570AF">
        <w:trPr>
          <w:trHeight w:val="898"/>
        </w:trPr>
        <w:tc>
          <w:tcPr>
            <w:tcW w:w="569" w:type="dxa"/>
            <w:vAlign w:val="center"/>
          </w:tcPr>
          <w:p w14:paraId="2C9A85B7" w14:textId="77777777" w:rsidR="00F87F6A" w:rsidRPr="005546D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546D7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3F08827D" w14:textId="77777777" w:rsidR="00F87F6A" w:rsidRPr="006B11E9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6B11E9">
              <w:rPr>
                <w:bCs/>
              </w:rPr>
              <w:t xml:space="preserve">Жүкті </w:t>
            </w:r>
            <w:r>
              <w:rPr>
                <w:bCs/>
              </w:rPr>
              <w:t>ажырату</w:t>
            </w:r>
            <w:r w:rsidRPr="006B11E9">
              <w:rPr>
                <w:bCs/>
              </w:rPr>
              <w:t xml:space="preserve"> (бекіту құрылымдарын бөлшектеу, </w:t>
            </w:r>
            <w:r>
              <w:rPr>
                <w:bCs/>
              </w:rPr>
              <w:t>ажырату</w:t>
            </w:r>
            <w:r w:rsidRPr="006B11E9">
              <w:rPr>
                <w:bCs/>
              </w:rPr>
              <w:t xml:space="preserve"> жөніндегі қызметтер)</w:t>
            </w:r>
          </w:p>
        </w:tc>
        <w:tc>
          <w:tcPr>
            <w:tcW w:w="2410" w:type="dxa"/>
            <w:vAlign w:val="center"/>
          </w:tcPr>
          <w:p w14:paraId="4482DA6A" w14:textId="77777777" w:rsidR="00F87F6A" w:rsidRPr="00863C1C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т</w:t>
            </w:r>
            <w:r w:rsidRPr="000A1055">
              <w:rPr>
                <w:bCs/>
              </w:rPr>
              <w:t>ехник</w:t>
            </w:r>
            <w:r>
              <w:rPr>
                <w:bCs/>
              </w:rPr>
              <w:t>а бірлігі</w:t>
            </w:r>
          </w:p>
        </w:tc>
        <w:tc>
          <w:tcPr>
            <w:tcW w:w="2687" w:type="dxa"/>
            <w:vAlign w:val="center"/>
          </w:tcPr>
          <w:p w14:paraId="6B01E8A6" w14:textId="77777777" w:rsidR="00F87F6A" w:rsidRPr="000A1055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rPr>
                <w:color w:val="000000"/>
              </w:rPr>
              <w:t>49,44</w:t>
            </w:r>
          </w:p>
        </w:tc>
      </w:tr>
    </w:tbl>
    <w:p w14:paraId="221ACBFC" w14:textId="77777777" w:rsidR="00D23F45" w:rsidRDefault="00D23F45" w:rsidP="00F87F6A">
      <w:pPr>
        <w:pStyle w:val="a3"/>
        <w:ind w:firstLine="284"/>
        <w:jc w:val="center"/>
        <w:rPr>
          <w:rFonts w:ascii="Times New Roman" w:hAnsi="Times New Roman" w:cs="Times New Roman"/>
          <w:b/>
          <w:iCs/>
          <w:szCs w:val="24"/>
          <w:lang w:val="kk-KZ"/>
        </w:rPr>
      </w:pPr>
    </w:p>
    <w:p w14:paraId="00B2B64D" w14:textId="77777777" w:rsidR="00D23F45" w:rsidRDefault="00D23F45" w:rsidP="00F87F6A">
      <w:pPr>
        <w:pStyle w:val="a3"/>
        <w:ind w:firstLine="284"/>
        <w:jc w:val="center"/>
        <w:rPr>
          <w:rFonts w:ascii="Times New Roman" w:hAnsi="Times New Roman" w:cs="Times New Roman"/>
          <w:b/>
          <w:iCs/>
          <w:szCs w:val="24"/>
          <w:lang w:val="kk-KZ"/>
        </w:rPr>
      </w:pPr>
    </w:p>
    <w:p w14:paraId="783A9818" w14:textId="7910484D" w:rsidR="00F87F6A" w:rsidRDefault="00F87F6A" w:rsidP="00F87F6A">
      <w:pPr>
        <w:pStyle w:val="a3"/>
        <w:ind w:firstLine="284"/>
        <w:jc w:val="center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  <w:r>
        <w:rPr>
          <w:rFonts w:ascii="Times New Roman" w:hAnsi="Times New Roman" w:cs="Times New Roman"/>
          <w:b/>
          <w:iCs/>
          <w:szCs w:val="24"/>
          <w:lang w:val="kk-KZ"/>
        </w:rPr>
        <w:t>9</w:t>
      </w:r>
      <w:r w:rsidRPr="00655F78">
        <w:rPr>
          <w:rFonts w:ascii="Times New Roman" w:hAnsi="Times New Roman" w:cs="Times New Roman"/>
          <w:b/>
          <w:iCs/>
          <w:szCs w:val="24"/>
          <w:lang w:val="kk-KZ"/>
        </w:rPr>
        <w:t xml:space="preserve">.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Құрық портын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>да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 автомобильдерді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кіргізіп шығару кезіндегі 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инфрақұрылымдарды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пайдалан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у 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қызмет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і</w:t>
      </w:r>
    </w:p>
    <w:p w14:paraId="7AE9BCE9" w14:textId="77777777" w:rsidR="00F87F6A" w:rsidRDefault="00F87F6A" w:rsidP="00F87F6A">
      <w:pPr>
        <w:pStyle w:val="a3"/>
        <w:ind w:firstLine="284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826"/>
        <w:gridCol w:w="1984"/>
        <w:gridCol w:w="2724"/>
      </w:tblGrid>
      <w:tr w:rsidR="00F87F6A" w:rsidRPr="00F340B5" w14:paraId="3895816F" w14:textId="77777777" w:rsidTr="003570AF">
        <w:trPr>
          <w:trHeight w:val="528"/>
        </w:trPr>
        <w:tc>
          <w:tcPr>
            <w:tcW w:w="698" w:type="dxa"/>
            <w:vAlign w:val="center"/>
          </w:tcPr>
          <w:p w14:paraId="740141EF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826" w:type="dxa"/>
            <w:vAlign w:val="center"/>
          </w:tcPr>
          <w:p w14:paraId="6F4B6170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1984" w:type="dxa"/>
            <w:vAlign w:val="center"/>
          </w:tcPr>
          <w:p w14:paraId="39E5EA04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566A">
              <w:rPr>
                <w:b/>
              </w:rPr>
              <w:t>Өлшем бірлігі</w:t>
            </w:r>
          </w:p>
        </w:tc>
        <w:tc>
          <w:tcPr>
            <w:tcW w:w="2724" w:type="dxa"/>
            <w:vAlign w:val="center"/>
          </w:tcPr>
          <w:p w14:paraId="444F7DAF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F340B5" w14:paraId="73ED7DDE" w14:textId="77777777" w:rsidTr="003570AF">
        <w:trPr>
          <w:trHeight w:val="1381"/>
        </w:trPr>
        <w:tc>
          <w:tcPr>
            <w:tcW w:w="698" w:type="dxa"/>
            <w:vAlign w:val="center"/>
          </w:tcPr>
          <w:p w14:paraId="5A935783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</w:t>
            </w:r>
          </w:p>
        </w:tc>
        <w:tc>
          <w:tcPr>
            <w:tcW w:w="4826" w:type="dxa"/>
            <w:vAlign w:val="center"/>
          </w:tcPr>
          <w:p w14:paraId="619134C6" w14:textId="77777777" w:rsidR="00F87F6A" w:rsidRPr="00F6356A" w:rsidRDefault="00F87F6A" w:rsidP="003570A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Салмағы 3,5 тоннадан аспайтын автомобильдердің паромнан/ға кіргізу және шығару кезінде Құрық портының инфрақұрылымын пайдаланғаны үшін қызметтер</w:t>
            </w:r>
          </w:p>
        </w:tc>
        <w:tc>
          <w:tcPr>
            <w:tcW w:w="1984" w:type="dxa"/>
            <w:vAlign w:val="center"/>
          </w:tcPr>
          <w:p w14:paraId="1AA27742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724" w:type="dxa"/>
            <w:vAlign w:val="center"/>
          </w:tcPr>
          <w:p w14:paraId="65C5E4F5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rPr>
                <w:color w:val="000000"/>
              </w:rPr>
              <w:t>44,85</w:t>
            </w:r>
          </w:p>
        </w:tc>
      </w:tr>
    </w:tbl>
    <w:p w14:paraId="1D03A82D" w14:textId="77777777" w:rsidR="00C13B93" w:rsidRDefault="00C13B93" w:rsidP="00C13B93">
      <w:pPr>
        <w:pStyle w:val="a3"/>
        <w:ind w:firstLine="284"/>
        <w:rPr>
          <w:rFonts w:ascii="Times New Roman" w:hAnsi="Times New Roman" w:cs="Times New Roman"/>
          <w:b/>
          <w:i/>
          <w:iCs/>
          <w:color w:val="auto"/>
          <w:szCs w:val="24"/>
          <w:highlight w:val="yellow"/>
          <w:lang w:val="kk-KZ"/>
        </w:rPr>
      </w:pPr>
    </w:p>
    <w:p w14:paraId="38954259" w14:textId="43833E8E" w:rsidR="00C13B93" w:rsidRPr="00687E49" w:rsidRDefault="00C13B93" w:rsidP="00D97610">
      <w:pPr>
        <w:pStyle w:val="a3"/>
        <w:ind w:firstLine="284"/>
        <w:jc w:val="both"/>
        <w:rPr>
          <w:rFonts w:ascii="Times New Roman" w:hAnsi="Times New Roman" w:cs="Times New Roman"/>
          <w:b/>
          <w:color w:val="auto"/>
          <w:szCs w:val="24"/>
          <w:lang w:val="kk-KZ"/>
        </w:rPr>
      </w:pPr>
      <w:r w:rsidRPr="00687E49">
        <w:rPr>
          <w:rFonts w:ascii="Times New Roman" w:hAnsi="Times New Roman" w:cs="Times New Roman"/>
          <w:b/>
          <w:color w:val="auto"/>
          <w:szCs w:val="24"/>
          <w:lang w:val="kk-KZ"/>
        </w:rPr>
        <w:t>Ескерту:</w:t>
      </w:r>
    </w:p>
    <w:p w14:paraId="511F3410" w14:textId="6DAAE611" w:rsidR="00C13B93" w:rsidRPr="00687E49" w:rsidRDefault="00C13B93" w:rsidP="00D97610">
      <w:pPr>
        <w:pStyle w:val="a3"/>
        <w:ind w:firstLine="284"/>
        <w:jc w:val="both"/>
        <w:rPr>
          <w:rFonts w:ascii="Times New Roman" w:hAnsi="Times New Roman" w:cs="Times New Roman"/>
          <w:bCs/>
          <w:color w:val="auto"/>
          <w:szCs w:val="24"/>
          <w:lang w:val="kk-KZ"/>
        </w:rPr>
      </w:pPr>
      <w:r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  </w:t>
      </w:r>
      <w:r w:rsidR="00677A5D"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 - Тариф жеңіл автомобильдерді тасымалдайтын авто тасымалдағы</w:t>
      </w:r>
      <w:r w:rsidR="00687E49"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>ш</w:t>
      </w:r>
      <w:r w:rsidR="00677A5D"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>тарға  қолданылады және авто тасымалдағы</w:t>
      </w:r>
      <w:r w:rsidR="00687E49"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>ш</w:t>
      </w:r>
      <w:r w:rsidR="00677A5D"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>тағы автокөлік құралының әрбір бірлігі үшін есептеледі</w:t>
      </w:r>
      <w:r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>.</w:t>
      </w:r>
    </w:p>
    <w:p w14:paraId="790298F1" w14:textId="77777777" w:rsidR="00F87F6A" w:rsidRPr="00687E49" w:rsidRDefault="00F87F6A" w:rsidP="00D97610">
      <w:pPr>
        <w:pStyle w:val="a3"/>
        <w:ind w:firstLine="284"/>
        <w:jc w:val="both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73B259F2" w14:textId="77777777" w:rsidR="00F87F6A" w:rsidRPr="00C13B93" w:rsidRDefault="00F87F6A" w:rsidP="00F87F6A">
      <w:pPr>
        <w:pStyle w:val="a3"/>
        <w:ind w:firstLine="284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1C31979F" w14:textId="77777777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10</w:t>
      </w:r>
      <w:r>
        <w:rPr>
          <w:b/>
          <w:bCs/>
        </w:rPr>
        <w:t xml:space="preserve">. </w:t>
      </w:r>
      <w:r w:rsidRPr="007F15F5">
        <w:rPr>
          <w:b/>
          <w:bCs/>
        </w:rPr>
        <w:t>Кемелер</w:t>
      </w:r>
      <w:r>
        <w:rPr>
          <w:b/>
          <w:bCs/>
        </w:rPr>
        <w:t>дің</w:t>
      </w:r>
      <w:r w:rsidRPr="007F15F5">
        <w:rPr>
          <w:b/>
          <w:bCs/>
        </w:rPr>
        <w:t xml:space="preserve"> тұрағы</w:t>
      </w:r>
    </w:p>
    <w:p w14:paraId="3592683C" w14:textId="77777777" w:rsidR="00F87F6A" w:rsidRDefault="00F87F6A" w:rsidP="00F87F6A">
      <w:pPr>
        <w:ind w:firstLine="284"/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3112"/>
        <w:gridCol w:w="4394"/>
        <w:gridCol w:w="2120"/>
      </w:tblGrid>
      <w:tr w:rsidR="00F87F6A" w:rsidRPr="000A1055" w14:paraId="58709BFE" w14:textId="77777777" w:rsidTr="003570AF">
        <w:trPr>
          <w:trHeight w:val="689"/>
        </w:trPr>
        <w:tc>
          <w:tcPr>
            <w:tcW w:w="569" w:type="dxa"/>
            <w:vAlign w:val="center"/>
          </w:tcPr>
          <w:p w14:paraId="4CB5857C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3112" w:type="dxa"/>
            <w:vAlign w:val="center"/>
          </w:tcPr>
          <w:p w14:paraId="6ACECF0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Тұрақ мерзімі</w:t>
            </w:r>
          </w:p>
        </w:tc>
        <w:tc>
          <w:tcPr>
            <w:tcW w:w="4394" w:type="dxa"/>
            <w:vAlign w:val="center"/>
          </w:tcPr>
          <w:p w14:paraId="1AE8DF04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120" w:type="dxa"/>
            <w:vAlign w:val="center"/>
          </w:tcPr>
          <w:p w14:paraId="72C05B04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61FFCFDD" w14:textId="77777777" w:rsidTr="003570AF">
        <w:trPr>
          <w:trHeight w:val="382"/>
        </w:trPr>
        <w:tc>
          <w:tcPr>
            <w:tcW w:w="569" w:type="dxa"/>
            <w:vAlign w:val="center"/>
          </w:tcPr>
          <w:p w14:paraId="731D3CB5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3112" w:type="dxa"/>
            <w:vAlign w:val="center"/>
          </w:tcPr>
          <w:p w14:paraId="43AED900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25C7A88C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</w:t>
            </w:r>
          </w:p>
        </w:tc>
        <w:tc>
          <w:tcPr>
            <w:tcW w:w="2120" w:type="dxa"/>
            <w:vAlign w:val="center"/>
          </w:tcPr>
          <w:p w14:paraId="7799CAA3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87F6A" w:rsidRPr="000A1055" w14:paraId="5241F7DF" w14:textId="77777777" w:rsidTr="003570AF">
        <w:trPr>
          <w:trHeight w:val="443"/>
        </w:trPr>
        <w:tc>
          <w:tcPr>
            <w:tcW w:w="569" w:type="dxa"/>
            <w:vAlign w:val="center"/>
          </w:tcPr>
          <w:p w14:paraId="2DD64CD8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3112" w:type="dxa"/>
            <w:vAlign w:val="center"/>
          </w:tcPr>
          <w:p w14:paraId="114EC21A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1 ай</w:t>
            </w:r>
          </w:p>
        </w:tc>
        <w:tc>
          <w:tcPr>
            <w:tcW w:w="4394" w:type="dxa"/>
            <w:vAlign w:val="center"/>
          </w:tcPr>
          <w:p w14:paraId="15792BCD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  <w:r w:rsidRPr="000A1055">
              <w:t xml:space="preserve"> </w:t>
            </w:r>
          </w:p>
        </w:tc>
        <w:tc>
          <w:tcPr>
            <w:tcW w:w="2120" w:type="dxa"/>
          </w:tcPr>
          <w:p w14:paraId="64920E78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0,12</w:t>
            </w:r>
          </w:p>
        </w:tc>
      </w:tr>
      <w:tr w:rsidR="00F87F6A" w:rsidRPr="000A1055" w14:paraId="140F90FB" w14:textId="77777777" w:rsidTr="003570AF">
        <w:trPr>
          <w:trHeight w:val="381"/>
        </w:trPr>
        <w:tc>
          <w:tcPr>
            <w:tcW w:w="569" w:type="dxa"/>
            <w:vAlign w:val="center"/>
          </w:tcPr>
          <w:p w14:paraId="47CEFD87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3112" w:type="dxa"/>
            <w:vAlign w:val="center"/>
          </w:tcPr>
          <w:p w14:paraId="6AE103E0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555E8E6D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278AD4B9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0,09</w:t>
            </w:r>
          </w:p>
        </w:tc>
      </w:tr>
      <w:tr w:rsidR="00F87F6A" w:rsidRPr="000A1055" w14:paraId="30846FD8" w14:textId="77777777" w:rsidTr="003570AF">
        <w:trPr>
          <w:trHeight w:val="356"/>
        </w:trPr>
        <w:tc>
          <w:tcPr>
            <w:tcW w:w="569" w:type="dxa"/>
            <w:vAlign w:val="center"/>
          </w:tcPr>
          <w:p w14:paraId="3439A382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1.3</w:t>
            </w:r>
          </w:p>
        </w:tc>
        <w:tc>
          <w:tcPr>
            <w:tcW w:w="3112" w:type="dxa"/>
            <w:vAlign w:val="center"/>
          </w:tcPr>
          <w:p w14:paraId="22428027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6C3B2E6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35704E9B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0,05</w:t>
            </w:r>
          </w:p>
        </w:tc>
      </w:tr>
      <w:tr w:rsidR="00F87F6A" w:rsidRPr="000A1055" w14:paraId="5015FF26" w14:textId="77777777" w:rsidTr="003570AF">
        <w:trPr>
          <w:trHeight w:val="439"/>
        </w:trPr>
        <w:tc>
          <w:tcPr>
            <w:tcW w:w="569" w:type="dxa"/>
            <w:vAlign w:val="center"/>
          </w:tcPr>
          <w:p w14:paraId="63C37BA5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3112" w:type="dxa"/>
            <w:vAlign w:val="center"/>
          </w:tcPr>
          <w:p w14:paraId="5D6B6266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BAACDC0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 (екінші бортпен)</w:t>
            </w:r>
          </w:p>
        </w:tc>
        <w:tc>
          <w:tcPr>
            <w:tcW w:w="2120" w:type="dxa"/>
            <w:vAlign w:val="center"/>
          </w:tcPr>
          <w:p w14:paraId="62A431C3" w14:textId="77777777" w:rsidR="00F87F6A" w:rsidRPr="00C214F9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87F6A" w:rsidRPr="000A1055" w14:paraId="7E2FFFAF" w14:textId="77777777" w:rsidTr="003570AF">
        <w:trPr>
          <w:trHeight w:val="361"/>
        </w:trPr>
        <w:tc>
          <w:tcPr>
            <w:tcW w:w="569" w:type="dxa"/>
            <w:vAlign w:val="center"/>
          </w:tcPr>
          <w:p w14:paraId="76EA3190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3112" w:type="dxa"/>
            <w:vAlign w:val="center"/>
          </w:tcPr>
          <w:p w14:paraId="117C5C93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1 ай</w:t>
            </w:r>
          </w:p>
        </w:tc>
        <w:tc>
          <w:tcPr>
            <w:tcW w:w="4394" w:type="dxa"/>
          </w:tcPr>
          <w:p w14:paraId="6AF81F3C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4BD3249A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0,05</w:t>
            </w:r>
          </w:p>
        </w:tc>
      </w:tr>
      <w:tr w:rsidR="00F87F6A" w:rsidRPr="000A1055" w14:paraId="4C24871D" w14:textId="77777777" w:rsidTr="003570AF">
        <w:trPr>
          <w:trHeight w:val="368"/>
        </w:trPr>
        <w:tc>
          <w:tcPr>
            <w:tcW w:w="569" w:type="dxa"/>
            <w:vAlign w:val="center"/>
          </w:tcPr>
          <w:p w14:paraId="1270D151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3112" w:type="dxa"/>
            <w:vAlign w:val="center"/>
          </w:tcPr>
          <w:p w14:paraId="0D1AC3E8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56DA4697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0ED2E840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0,04</w:t>
            </w:r>
          </w:p>
        </w:tc>
      </w:tr>
      <w:tr w:rsidR="00F87F6A" w:rsidRPr="000A1055" w14:paraId="557CC092" w14:textId="77777777" w:rsidTr="003570AF">
        <w:trPr>
          <w:trHeight w:val="354"/>
        </w:trPr>
        <w:tc>
          <w:tcPr>
            <w:tcW w:w="569" w:type="dxa"/>
            <w:vAlign w:val="center"/>
          </w:tcPr>
          <w:p w14:paraId="30602F4A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2.3</w:t>
            </w:r>
          </w:p>
        </w:tc>
        <w:tc>
          <w:tcPr>
            <w:tcW w:w="3112" w:type="dxa"/>
            <w:vAlign w:val="center"/>
          </w:tcPr>
          <w:p w14:paraId="7502F5DB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0D9ED9CF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2216886F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0,03</w:t>
            </w:r>
          </w:p>
        </w:tc>
      </w:tr>
    </w:tbl>
    <w:p w14:paraId="1A0639CA" w14:textId="51E0ED35" w:rsidR="00F87F6A" w:rsidRDefault="00F87F6A" w:rsidP="00F87F6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                                   </w:t>
      </w:r>
      <w:r w:rsidRPr="005A0EAD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</w:t>
      </w:r>
    </w:p>
    <w:bookmarkEnd w:id="0"/>
    <w:p w14:paraId="7B9EFEF3" w14:textId="77777777" w:rsidR="00F87F6A" w:rsidRPr="00E16CDD" w:rsidRDefault="00F87F6A" w:rsidP="00C730C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CB944F5" w14:textId="77777777" w:rsidR="002F31D1" w:rsidRPr="00E16CDD" w:rsidRDefault="002F31D1" w:rsidP="00C730C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4537104" w14:textId="77777777" w:rsidR="002F31D1" w:rsidRPr="002F31D1" w:rsidRDefault="002F31D1" w:rsidP="00C730C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F31D1" w:rsidRPr="002F31D1" w:rsidSect="00B87A7A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864D" w14:textId="77777777" w:rsidR="00662976" w:rsidRDefault="00662976">
      <w:r>
        <w:separator/>
      </w:r>
    </w:p>
  </w:endnote>
  <w:endnote w:type="continuationSeparator" w:id="0">
    <w:p w14:paraId="21D7C2C2" w14:textId="77777777" w:rsidR="00662976" w:rsidRDefault="0066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B843" w14:textId="77777777" w:rsidR="00DA4629" w:rsidRDefault="00DA4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F32B" w14:textId="77777777" w:rsidR="00662976" w:rsidRDefault="00662976">
      <w:r>
        <w:separator/>
      </w:r>
    </w:p>
  </w:footnote>
  <w:footnote w:type="continuationSeparator" w:id="0">
    <w:p w14:paraId="3090A15C" w14:textId="77777777" w:rsidR="00662976" w:rsidRDefault="0066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53A"/>
    <w:multiLevelType w:val="hybridMultilevel"/>
    <w:tmpl w:val="DBB8C51C"/>
    <w:lvl w:ilvl="0" w:tplc="0B94A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976AD6"/>
    <w:multiLevelType w:val="hybridMultilevel"/>
    <w:tmpl w:val="F05A49C0"/>
    <w:lvl w:ilvl="0" w:tplc="71AC6F28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96755DA"/>
    <w:multiLevelType w:val="hybridMultilevel"/>
    <w:tmpl w:val="5DCA8516"/>
    <w:lvl w:ilvl="0" w:tplc="DC2C165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</w:rPr>
    </w:lvl>
    <w:lvl w:ilvl="1" w:tplc="100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01288334">
    <w:abstractNumId w:val="2"/>
  </w:num>
  <w:num w:numId="2" w16cid:durableId="474954560">
    <w:abstractNumId w:val="0"/>
  </w:num>
  <w:num w:numId="3" w16cid:durableId="1063286277">
    <w:abstractNumId w:val="3"/>
  </w:num>
  <w:num w:numId="4" w16cid:durableId="1001934398">
    <w:abstractNumId w:val="1"/>
  </w:num>
  <w:num w:numId="5" w16cid:durableId="375853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05905"/>
    <w:rsid w:val="00025495"/>
    <w:rsid w:val="00041758"/>
    <w:rsid w:val="00042D25"/>
    <w:rsid w:val="00076A13"/>
    <w:rsid w:val="0008244C"/>
    <w:rsid w:val="00091F14"/>
    <w:rsid w:val="000B679C"/>
    <w:rsid w:val="000F3E9F"/>
    <w:rsid w:val="00115D91"/>
    <w:rsid w:val="0014393B"/>
    <w:rsid w:val="001500A6"/>
    <w:rsid w:val="00155177"/>
    <w:rsid w:val="00167675"/>
    <w:rsid w:val="001777F9"/>
    <w:rsid w:val="0018477E"/>
    <w:rsid w:val="0018683B"/>
    <w:rsid w:val="00186CEC"/>
    <w:rsid w:val="001945F0"/>
    <w:rsid w:val="001A0A8B"/>
    <w:rsid w:val="001B0E4A"/>
    <w:rsid w:val="001C4BB1"/>
    <w:rsid w:val="001C54EA"/>
    <w:rsid w:val="001E1153"/>
    <w:rsid w:val="001F6FB3"/>
    <w:rsid w:val="00201419"/>
    <w:rsid w:val="00211343"/>
    <w:rsid w:val="00253229"/>
    <w:rsid w:val="0027188D"/>
    <w:rsid w:val="00277216"/>
    <w:rsid w:val="002806FA"/>
    <w:rsid w:val="002B3BFF"/>
    <w:rsid w:val="002B3CE7"/>
    <w:rsid w:val="002D239A"/>
    <w:rsid w:val="002F31D1"/>
    <w:rsid w:val="003052F0"/>
    <w:rsid w:val="003446DF"/>
    <w:rsid w:val="0039089A"/>
    <w:rsid w:val="0039368E"/>
    <w:rsid w:val="003D2013"/>
    <w:rsid w:val="004223B3"/>
    <w:rsid w:val="00427C0A"/>
    <w:rsid w:val="00470A73"/>
    <w:rsid w:val="00474408"/>
    <w:rsid w:val="004805DA"/>
    <w:rsid w:val="004C1AC7"/>
    <w:rsid w:val="004D1408"/>
    <w:rsid w:val="00527DF4"/>
    <w:rsid w:val="00561FCE"/>
    <w:rsid w:val="00565390"/>
    <w:rsid w:val="005816A4"/>
    <w:rsid w:val="005A3B47"/>
    <w:rsid w:val="005B04A8"/>
    <w:rsid w:val="005C1595"/>
    <w:rsid w:val="005D65E1"/>
    <w:rsid w:val="005E41A5"/>
    <w:rsid w:val="00612334"/>
    <w:rsid w:val="00654DF3"/>
    <w:rsid w:val="00662976"/>
    <w:rsid w:val="00677A5D"/>
    <w:rsid w:val="00687E49"/>
    <w:rsid w:val="00696C00"/>
    <w:rsid w:val="006B4F37"/>
    <w:rsid w:val="006F400F"/>
    <w:rsid w:val="00717831"/>
    <w:rsid w:val="00735877"/>
    <w:rsid w:val="007367C4"/>
    <w:rsid w:val="0076164A"/>
    <w:rsid w:val="00785855"/>
    <w:rsid w:val="007A05DA"/>
    <w:rsid w:val="007A5C9F"/>
    <w:rsid w:val="007D688F"/>
    <w:rsid w:val="007F0354"/>
    <w:rsid w:val="007F634E"/>
    <w:rsid w:val="007F7B16"/>
    <w:rsid w:val="00804197"/>
    <w:rsid w:val="00814EF3"/>
    <w:rsid w:val="008707E7"/>
    <w:rsid w:val="00883507"/>
    <w:rsid w:val="008A685C"/>
    <w:rsid w:val="008D0325"/>
    <w:rsid w:val="008F18C7"/>
    <w:rsid w:val="009011A1"/>
    <w:rsid w:val="009021D1"/>
    <w:rsid w:val="00916C8E"/>
    <w:rsid w:val="0092115B"/>
    <w:rsid w:val="00932865"/>
    <w:rsid w:val="0094390B"/>
    <w:rsid w:val="00944419"/>
    <w:rsid w:val="00993D70"/>
    <w:rsid w:val="009B45DC"/>
    <w:rsid w:val="009B4E7F"/>
    <w:rsid w:val="009D2195"/>
    <w:rsid w:val="009D2848"/>
    <w:rsid w:val="009E3B38"/>
    <w:rsid w:val="00A05F1A"/>
    <w:rsid w:val="00A24797"/>
    <w:rsid w:val="00A34ABB"/>
    <w:rsid w:val="00A64560"/>
    <w:rsid w:val="00AB72DF"/>
    <w:rsid w:val="00AD081A"/>
    <w:rsid w:val="00B113C4"/>
    <w:rsid w:val="00B35ACD"/>
    <w:rsid w:val="00B87100"/>
    <w:rsid w:val="00B87A7A"/>
    <w:rsid w:val="00BF3BC1"/>
    <w:rsid w:val="00C12E22"/>
    <w:rsid w:val="00C13B93"/>
    <w:rsid w:val="00C6397B"/>
    <w:rsid w:val="00C730CF"/>
    <w:rsid w:val="00CA5F6B"/>
    <w:rsid w:val="00CB5899"/>
    <w:rsid w:val="00CC377E"/>
    <w:rsid w:val="00CE61C5"/>
    <w:rsid w:val="00CF3280"/>
    <w:rsid w:val="00D23F45"/>
    <w:rsid w:val="00D2421B"/>
    <w:rsid w:val="00D35718"/>
    <w:rsid w:val="00D6498E"/>
    <w:rsid w:val="00D701DB"/>
    <w:rsid w:val="00D771D5"/>
    <w:rsid w:val="00D964D9"/>
    <w:rsid w:val="00D97610"/>
    <w:rsid w:val="00DA4629"/>
    <w:rsid w:val="00DB4C8A"/>
    <w:rsid w:val="00DB5D0C"/>
    <w:rsid w:val="00DD0299"/>
    <w:rsid w:val="00E03489"/>
    <w:rsid w:val="00E16CDD"/>
    <w:rsid w:val="00E1705B"/>
    <w:rsid w:val="00E37AB1"/>
    <w:rsid w:val="00E64585"/>
    <w:rsid w:val="00EC05AF"/>
    <w:rsid w:val="00EF7C53"/>
    <w:rsid w:val="00F03274"/>
    <w:rsid w:val="00F57CD2"/>
    <w:rsid w:val="00F60852"/>
    <w:rsid w:val="00F7313B"/>
    <w:rsid w:val="00F87F6A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C730CF"/>
    <w:pPr>
      <w:ind w:left="720"/>
      <w:contextualSpacing/>
    </w:pPr>
  </w:style>
  <w:style w:type="character" w:customStyle="1" w:styleId="tlid-translation">
    <w:name w:val="tlid-translation"/>
    <w:basedOn w:val="a0"/>
    <w:rsid w:val="00C730CF"/>
  </w:style>
  <w:style w:type="table" w:customStyle="1" w:styleId="8">
    <w:name w:val="Сетка таблицы8"/>
    <w:basedOn w:val="a1"/>
    <w:next w:val="a4"/>
    <w:uiPriority w:val="59"/>
    <w:rsid w:val="00F87F6A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29</cp:revision>
  <cp:lastPrinted>2023-12-12T09:27:00Z</cp:lastPrinted>
  <dcterms:created xsi:type="dcterms:W3CDTF">2024-11-26T12:08:00Z</dcterms:created>
  <dcterms:modified xsi:type="dcterms:W3CDTF">2025-04-03T11:38:00Z</dcterms:modified>
</cp:coreProperties>
</file>